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0" w:type="dxa"/>
        <w:tblLook w:val="01E0" w:firstRow="1" w:lastRow="1" w:firstColumn="1" w:lastColumn="1" w:noHBand="0" w:noVBand="0"/>
      </w:tblPr>
      <w:tblGrid>
        <w:gridCol w:w="2520"/>
        <w:gridCol w:w="7500"/>
      </w:tblGrid>
      <w:tr w:rsidR="009B7CED" w:rsidRPr="00CB3E2E" w14:paraId="61EBA09E" w14:textId="77777777" w:rsidTr="00CB3E2E">
        <w:trPr>
          <w:trHeight w:val="2865"/>
        </w:trPr>
        <w:tc>
          <w:tcPr>
            <w:tcW w:w="2520" w:type="dxa"/>
          </w:tcPr>
          <w:p w14:paraId="044642AA" w14:textId="77777777" w:rsidR="00507247" w:rsidRPr="00F65923" w:rsidRDefault="00507247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500" w:type="dxa"/>
            <w:vAlign w:val="center"/>
          </w:tcPr>
          <w:p w14:paraId="7256459D" w14:textId="77777777" w:rsidR="006E05C2" w:rsidRPr="00CB3E2E" w:rsidRDefault="006E05C2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สหกลอิควิปเมนท์ จำกัด (มหาชน) และบริษัทย่อย </w:t>
            </w:r>
          </w:p>
          <w:p w14:paraId="1C57A585" w14:textId="7FD7E383" w:rsidR="00FC14A6" w:rsidRPr="00CB3E2E" w:rsidRDefault="00FC14A6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F35E7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043366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7C412C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1571E" w:rsidRPr="00CB3E2E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7C412C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75A945" w14:textId="1716FE98" w:rsidR="009B7CED" w:rsidRPr="00CB3E2E" w:rsidRDefault="0016058A" w:rsidP="00FA4A4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713963" w:rsidRPr="00CB3E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Pr="00CB3E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13963" w:rsidRPr="00CB3E2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13963" w:rsidRPr="00CB3E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713963" w:rsidRPr="00CB3E2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77DC476" w14:textId="77777777" w:rsidR="009B7CED" w:rsidRPr="00CB3E2E" w:rsidRDefault="009B7CED" w:rsidP="00FA4A46">
      <w:pPr>
        <w:sectPr w:rsidR="009B7CED" w:rsidRPr="00CB3E2E" w:rsidSect="008B78E7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EE6AE66" w14:textId="77777777" w:rsidR="002A59EB" w:rsidRPr="00CB3E2E" w:rsidRDefault="002A59EB" w:rsidP="00FA4A46">
      <w:pPr>
        <w:pStyle w:val="CM1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B3E2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Pr="00CB3E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12BD3621" w14:textId="324675D9" w:rsidR="002A59EB" w:rsidRPr="00CB3E2E" w:rsidRDefault="002A59EB" w:rsidP="00FA4A46">
      <w:pPr>
        <w:jc w:val="thaiDistribute"/>
        <w:rPr>
          <w:rFonts w:ascii="Angsana New" w:hAnsi="Angsana New"/>
          <w:sz w:val="32"/>
          <w:szCs w:val="32"/>
        </w:rPr>
      </w:pPr>
      <w:r w:rsidRPr="00CB3E2E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E05C2" w:rsidRPr="00CB3E2E">
        <w:rPr>
          <w:rFonts w:ascii="Angsana New" w:hAnsi="Angsana New"/>
          <w:sz w:val="32"/>
          <w:szCs w:val="32"/>
          <w:cs/>
        </w:rPr>
        <w:t xml:space="preserve">บริษัท สหกลอิควิปเมนท์ จำกัด (มหาชน) </w:t>
      </w:r>
    </w:p>
    <w:p w14:paraId="5D0209FF" w14:textId="6F4F12D2" w:rsidR="006E05C2" w:rsidRPr="00CB3E2E" w:rsidRDefault="00F14241" w:rsidP="00FA4A46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CB3E2E">
        <w:rPr>
          <w:rFonts w:asciiTheme="majorBidi" w:hAnsiTheme="majorBidi" w:cs="Angsana New"/>
          <w:sz w:val="32"/>
          <w:szCs w:val="32"/>
          <w:cs/>
        </w:rPr>
        <w:t>ข้าพเจ้าได้สอบทานข้อมูลทางการเงินรวมของบริษัท สหกลอิควิปเมนท์ จำกัด (มหาชน) และบริษัทย่อย                                                     (กลุ่มบริษัท) ซึ่งประกอบไปด้วย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713963" w:rsidRPr="00CB3E2E">
        <w:rPr>
          <w:rFonts w:asciiTheme="majorBidi" w:hAnsiTheme="majorBidi" w:cs="Angsana New"/>
          <w:sz w:val="32"/>
          <w:szCs w:val="32"/>
        </w:rPr>
        <w:t xml:space="preserve">31 </w:t>
      </w:r>
      <w:r w:rsidR="00713963" w:rsidRPr="00CB3E2E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713963" w:rsidRPr="00CB3E2E">
        <w:rPr>
          <w:rFonts w:asciiTheme="majorBidi" w:hAnsiTheme="majorBidi" w:cs="Angsana New"/>
          <w:sz w:val="32"/>
          <w:szCs w:val="32"/>
        </w:rPr>
        <w:t>2569</w:t>
      </w:r>
      <w:r w:rsidR="006E05C2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3C5B23" w:rsidRPr="00CB3E2E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="00B805DA" w:rsidRPr="00CB3E2E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967851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713963" w:rsidRPr="00CB3E2E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0726F3" w:rsidRPr="00CB3E2E">
        <w:rPr>
          <w:rFonts w:asciiTheme="majorBidi" w:hAnsiTheme="majorBidi" w:cs="Angsana New"/>
          <w:sz w:val="32"/>
          <w:szCs w:val="32"/>
          <w:cs/>
        </w:rPr>
        <w:t>เดือน</w:t>
      </w:r>
      <w:r w:rsidR="00375765" w:rsidRPr="00CB3E2E">
        <w:rPr>
          <w:rFonts w:asciiTheme="majorBidi" w:hAnsiTheme="majorBidi" w:cs="Angsana New"/>
          <w:sz w:val="32"/>
          <w:szCs w:val="32"/>
          <w:cs/>
        </w:rPr>
        <w:t>สิ้นสุดวันเดียวกัน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67851" w:rsidRPr="00CB3E2E">
        <w:rPr>
          <w:rFonts w:asciiTheme="majorBidi" w:hAnsiTheme="majorBidi" w:cs="Angsana New"/>
          <w:sz w:val="32"/>
          <w:szCs w:val="32"/>
        </w:rPr>
        <w:t xml:space="preserve">       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967851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สหกลอิควิปเมนท์ จำกัด (มหาชน)</w:t>
      </w:r>
      <w:r w:rsidR="00602848" w:rsidRPr="00CB3E2E">
        <w:rPr>
          <w:rFonts w:asciiTheme="majorBidi" w:hAnsiTheme="majorBidi" w:cs="Angsana New"/>
          <w:sz w:val="32"/>
          <w:szCs w:val="32"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7D2ED8" w:rsidRPr="00CB3E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(รวมเรียกว่า</w:t>
      </w:r>
      <w:r w:rsidR="00F52E1C" w:rsidRPr="00CB3E2E">
        <w:rPr>
          <w:rFonts w:asciiTheme="majorBidi" w:hAnsiTheme="majorBidi" w:cs="Angsana New"/>
          <w:sz w:val="32"/>
          <w:szCs w:val="32"/>
        </w:rPr>
        <w:t xml:space="preserve"> “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ข้อมูลทางการเงินระหว่างกาล”)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ซึ่งผู้บริหารของ</w:t>
      </w:r>
      <w:r w:rsidR="00F52E1C" w:rsidRPr="00CB3E2E">
        <w:rPr>
          <w:rFonts w:asciiTheme="majorBidi" w:hAnsiTheme="majorBidi" w:cs="Angsana New" w:hint="cs"/>
          <w:sz w:val="32"/>
          <w:szCs w:val="32"/>
          <w:cs/>
        </w:rPr>
        <w:t>กิจการ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E05C2" w:rsidRPr="00CB3E2E">
        <w:rPr>
          <w:rFonts w:asciiTheme="majorBidi" w:hAnsiTheme="majorBidi" w:cs="Angsana New"/>
          <w:sz w:val="32"/>
          <w:szCs w:val="32"/>
        </w:rPr>
        <w:t>34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2C4D0B" w:rsidRPr="00CB3E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E05C2" w:rsidRPr="00CB3E2E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5B7C68" w14:textId="6503C74F" w:rsidR="002A59EB" w:rsidRPr="00CB3E2E" w:rsidRDefault="002A59EB" w:rsidP="00FA4A46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3E2E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7C08211" w14:textId="642C37ED" w:rsidR="002A59EB" w:rsidRDefault="002A59EB" w:rsidP="00FA4A46">
      <w:pPr>
        <w:pStyle w:val="Default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097A71" w:rsidRPr="00CB3E2E">
        <w:rPr>
          <w:rFonts w:asciiTheme="majorBidi" w:hAnsiTheme="majorBidi" w:cstheme="majorBidi"/>
          <w:sz w:val="32"/>
          <w:szCs w:val="32"/>
        </w:rPr>
        <w:t>2410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B3E2E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3C5B23" w:rsidRPr="00CB3E2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B3E2E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>การสอบทานดังกล่าว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 การใช้วิธีการสอบถาม</w:t>
      </w:r>
      <w:r w:rsidR="003C5B23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บุคลากรซึ่งส่วนใหญ</w:t>
      </w:r>
      <w:r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เป็นผู้รับผิดชอบด้านการเงินและบัญชี</w:t>
      </w:r>
      <w:r w:rsidR="00FD7C6B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="003C5B23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46047" w:rsidRPr="00CB3E2E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ที่เกี่ยวกับ</w:t>
      </w:r>
      <w:r w:rsidRPr="00CB3E2E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CB3E2E">
        <w:rPr>
          <w:rFonts w:asciiTheme="majorBidi" w:hAnsiTheme="majorBidi" w:cstheme="majorBidi"/>
          <w:sz w:val="32"/>
          <w:szCs w:val="32"/>
          <w:cs/>
        </w:rPr>
        <w:t>สอบบัญชี</w:t>
      </w:r>
      <w:r w:rsidR="00046047" w:rsidRPr="00CB3E2E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CB3E2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E2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3E2E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B3E2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CB3E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E2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185B204" w14:textId="77777777" w:rsidR="00FA4A46" w:rsidRDefault="00FA4A46" w:rsidP="00FA4A46">
      <w:pPr>
        <w:pStyle w:val="Default"/>
        <w:spacing w:before="100" w:after="100"/>
        <w:rPr>
          <w:rFonts w:ascii="Angsana New" w:hAnsi="Angsana New" w:cs="Angsana New"/>
          <w:color w:val="auto"/>
          <w:sz w:val="32"/>
          <w:szCs w:val="32"/>
        </w:rPr>
      </w:pPr>
    </w:p>
    <w:p w14:paraId="48B448D4" w14:textId="77777777" w:rsidR="00DC2B2F" w:rsidRDefault="00DC2B2F" w:rsidP="00FA4A46">
      <w:pPr>
        <w:pStyle w:val="Default"/>
        <w:spacing w:before="100" w:after="100"/>
        <w:rPr>
          <w:rFonts w:ascii="Angsana New" w:hAnsi="Angsana New" w:cs="Angsana New"/>
          <w:color w:val="auto"/>
          <w:sz w:val="32"/>
          <w:szCs w:val="32"/>
        </w:rPr>
        <w:sectPr w:rsidR="00DC2B2F" w:rsidSect="00DC2B2F">
          <w:footerReference w:type="default" r:id="rId14"/>
          <w:footerReference w:type="first" r:id="rId15"/>
          <w:pgSz w:w="11909" w:h="16834" w:code="9"/>
          <w:pgMar w:top="3456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1F4A8950" w14:textId="6BEFC98C" w:rsidR="002A59EB" w:rsidRPr="00CB3E2E" w:rsidRDefault="00D40C4B" w:rsidP="00DC2B2F">
      <w:pPr>
        <w:pStyle w:val="Default"/>
        <w:spacing w:before="120" w:after="120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 w:rsidRPr="00CB3E2E">
        <w:rPr>
          <w:rFonts w:ascii="Angsana New" w:hAnsi="Angsana New" w:cs="AngsanaUPC"/>
          <w:b/>
          <w:bCs/>
          <w:sz w:val="32"/>
          <w:szCs w:val="32"/>
          <w:cs/>
        </w:rPr>
        <w:lastRenderedPageBreak/>
        <w:t>เกณฑ์ในการไม่ให้ข้อสรุป</w:t>
      </w:r>
      <w:r w:rsidR="002A59EB" w:rsidRPr="00CB3E2E">
        <w:rPr>
          <w:rFonts w:ascii="Angsana New" w:hAnsi="Angsana New" w:cs="AngsanaUPC"/>
          <w:b/>
          <w:bCs/>
          <w:sz w:val="32"/>
          <w:szCs w:val="32"/>
          <w:cs/>
        </w:rPr>
        <w:t xml:space="preserve"> </w:t>
      </w:r>
    </w:p>
    <w:p w14:paraId="17F8AB15" w14:textId="55F7C748" w:rsidR="0027396E" w:rsidRPr="00CB3E2E" w:rsidRDefault="0027396E" w:rsidP="00DC2B2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E2E">
        <w:rPr>
          <w:rFonts w:ascii="Angsana New" w:hAnsi="Angsana New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8A69409" w14:textId="12EA50BE" w:rsidR="00FB09B9" w:rsidRPr="00AF587A" w:rsidRDefault="001C6CEF" w:rsidP="00DC2B2F">
      <w:pPr>
        <w:spacing w:before="120" w:after="120"/>
        <w:ind w:right="-230"/>
        <w:rPr>
          <w:rFonts w:ascii="Angsana New" w:hAnsi="Angsana New"/>
          <w:sz w:val="32"/>
          <w:szCs w:val="32"/>
          <w:lang w:val="en-GB"/>
        </w:rPr>
      </w:pPr>
      <w:r w:rsidRPr="00AF587A">
        <w:rPr>
          <w:rFonts w:ascii="Angsana New" w:eastAsia="Calibri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AF587A">
        <w:rPr>
          <w:rFonts w:ascii="Angsana New" w:eastAsia="Calibri" w:hAnsi="Angsana New" w:hint="cs"/>
          <w:sz w:val="32"/>
          <w:szCs w:val="32"/>
          <w:cs/>
        </w:rPr>
        <w:t>ิน</w:t>
      </w:r>
      <w:r w:rsidR="00561D7B" w:rsidRPr="00AF587A">
        <w:rPr>
          <w:rFonts w:ascii="Angsana New" w:eastAsia="Calibri" w:hAnsi="Angsana New" w:hint="cs"/>
          <w:sz w:val="32"/>
          <w:szCs w:val="32"/>
          <w:cs/>
        </w:rPr>
        <w:t xml:space="preserve">ระหว่างกาลแบบย่อ </w:t>
      </w:r>
      <w:r w:rsidRPr="00AF587A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AF587A">
        <w:rPr>
          <w:rFonts w:ascii="Angsana New" w:eastAsia="Calibri" w:hAnsi="Angsana New"/>
          <w:sz w:val="32"/>
          <w:szCs w:val="32"/>
        </w:rPr>
        <w:t>1.2</w:t>
      </w:r>
      <w:r w:rsidRPr="00AF587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AF587A">
        <w:rPr>
          <w:rFonts w:asciiTheme="majorBidi" w:hAnsiTheme="majorBidi" w:cstheme="majorBidi"/>
          <w:sz w:val="32"/>
          <w:szCs w:val="32"/>
          <w:cs/>
        </w:rPr>
        <w:t>เกี่ยวกับความสามารถของ</w:t>
      </w:r>
      <w:r w:rsidR="00CB3E2E" w:rsidRPr="00AF587A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F587A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กลุ่มบริษัทในการดำเนินงานต่อเนื่อง 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060F" w:rsidRPr="00A3674F">
        <w:rPr>
          <w:rFonts w:ascii="Angsana New" w:hAnsi="Angsana New" w:hint="cs"/>
          <w:sz w:val="32"/>
          <w:szCs w:val="32"/>
        </w:rPr>
        <w:t xml:space="preserve">31 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F060F" w:rsidRPr="00A3674F">
        <w:rPr>
          <w:rFonts w:ascii="Angsana New" w:hAnsi="Angsana New" w:hint="cs"/>
          <w:sz w:val="32"/>
          <w:szCs w:val="32"/>
        </w:rPr>
        <w:t>2569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กลุ่มบริษัทมีหนี้สินหมุนเวียนรวมสูงกว่</w:t>
      </w:r>
      <w:r w:rsidR="004F060F">
        <w:rPr>
          <w:rFonts w:ascii="Angsana New" w:hAnsi="Angsana New" w:hint="cs"/>
          <w:sz w:val="32"/>
          <w:szCs w:val="32"/>
          <w:cs/>
        </w:rPr>
        <w:t xml:space="preserve">าสินทรัพย์หมุนเวียนรวมเป็นจำนวน </w:t>
      </w:r>
      <w:r w:rsidR="004F060F" w:rsidRPr="00675C99">
        <w:rPr>
          <w:rFonts w:ascii="Angsana New" w:hAnsi="Angsana New"/>
          <w:sz w:val="32"/>
          <w:szCs w:val="32"/>
        </w:rPr>
        <w:t>2,</w:t>
      </w:r>
      <w:r w:rsidR="00A705DA" w:rsidRPr="00675C99">
        <w:rPr>
          <w:rFonts w:ascii="Angsana New" w:hAnsi="Angsana New"/>
          <w:sz w:val="32"/>
          <w:szCs w:val="32"/>
        </w:rPr>
        <w:t>0</w:t>
      </w:r>
      <w:r w:rsidR="00B053F4">
        <w:rPr>
          <w:rFonts w:ascii="Angsana New" w:hAnsi="Angsana New"/>
          <w:sz w:val="32"/>
          <w:szCs w:val="32"/>
        </w:rPr>
        <w:t>35</w:t>
      </w:r>
      <w:r w:rsidR="004F060F" w:rsidRPr="00675C99">
        <w:rPr>
          <w:rFonts w:ascii="Angsana New" w:hAnsi="Angsana New"/>
          <w:sz w:val="32"/>
          <w:szCs w:val="32"/>
        </w:rPr>
        <w:t xml:space="preserve"> </w:t>
      </w:r>
      <w:r w:rsidR="004F060F" w:rsidRPr="00675C99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(เฉพาะบริษัทฯ: </w:t>
      </w:r>
      <w:r w:rsidR="004F060F" w:rsidRPr="00675C99">
        <w:rPr>
          <w:rFonts w:ascii="Angsana New" w:hAnsi="Angsana New"/>
          <w:sz w:val="32"/>
          <w:szCs w:val="32"/>
        </w:rPr>
        <w:t>2,</w:t>
      </w:r>
      <w:r w:rsidR="00A705DA" w:rsidRPr="00675C99">
        <w:rPr>
          <w:rFonts w:ascii="Angsana New" w:hAnsi="Angsana New"/>
          <w:sz w:val="32"/>
          <w:szCs w:val="32"/>
        </w:rPr>
        <w:t>0</w:t>
      </w:r>
      <w:r w:rsidR="00B053F4">
        <w:rPr>
          <w:rFonts w:ascii="Angsana New" w:hAnsi="Angsana New"/>
          <w:sz w:val="32"/>
          <w:szCs w:val="32"/>
        </w:rPr>
        <w:t>35</w:t>
      </w:r>
      <w:r w:rsidR="004F060F" w:rsidRPr="00675C99">
        <w:rPr>
          <w:rFonts w:ascii="Angsana New" w:hAnsi="Angsana New" w:hint="cs"/>
          <w:sz w:val="32"/>
          <w:szCs w:val="32"/>
          <w:cs/>
        </w:rPr>
        <w:t xml:space="preserve"> ล้านบาท) โดยหนี้สินดังกล่าวได้รวมถึงเงินกู้ยืมระยะยาวและหุ้นกู้ที่ถึงกำหนดชำระภายในหนึ่งปีรวมเป็นจำนวน </w:t>
      </w:r>
      <w:r w:rsidR="000834AA" w:rsidRPr="00675C99">
        <w:rPr>
          <w:rFonts w:ascii="Angsana New" w:hAnsi="Angsana New"/>
          <w:sz w:val="32"/>
          <w:szCs w:val="32"/>
        </w:rPr>
        <w:t>6</w:t>
      </w:r>
      <w:r w:rsidR="00922193">
        <w:rPr>
          <w:rFonts w:ascii="Angsana New" w:hAnsi="Angsana New"/>
          <w:sz w:val="32"/>
          <w:szCs w:val="32"/>
        </w:rPr>
        <w:t>37</w:t>
      </w:r>
      <w:r w:rsidR="004F060F" w:rsidRPr="00675C99">
        <w:rPr>
          <w:rFonts w:ascii="Angsana New" w:hAnsi="Angsana New" w:hint="cs"/>
          <w:sz w:val="32"/>
          <w:szCs w:val="32"/>
          <w:cs/>
        </w:rPr>
        <w:t xml:space="preserve"> ล้านบาท นอกจากนี้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F060F" w:rsidRPr="00A3674F">
        <w:rPr>
          <w:rFonts w:ascii="Angsana New" w:hAnsi="Angsana New" w:hint="cs"/>
          <w:sz w:val="32"/>
          <w:szCs w:val="32"/>
        </w:rPr>
        <w:t xml:space="preserve">31 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F060F" w:rsidRPr="00A3674F">
        <w:rPr>
          <w:rFonts w:ascii="Angsana New" w:hAnsi="Angsana New" w:hint="cs"/>
          <w:sz w:val="32"/>
          <w:szCs w:val="32"/>
        </w:rPr>
        <w:t>2569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ที่ประชุมผู้ถือหุ้นกู้ของบริษัทฯได้มีมติไม่อนุมัติการปรับโครงสร้างหนี้หุ้นกู้ การผ่อนผันการปฏิบัติหน้าที่ และ/หรือเหตุผิดนัดของผู้ออกหุ้นกู้ตามข้อกำหนดสิทธิ และการแก้ไขข้อกำหนดสิทธิที่เกี่ยวข้อง ต่อมาในเดือนเมษายน </w:t>
      </w:r>
      <w:r w:rsidR="004F060F" w:rsidRPr="00A3674F">
        <w:rPr>
          <w:rFonts w:ascii="Angsana New" w:hAnsi="Angsana New" w:hint="cs"/>
          <w:sz w:val="32"/>
          <w:szCs w:val="32"/>
        </w:rPr>
        <w:t xml:space="preserve">2569 </w:t>
      </w:r>
      <w:r w:rsidR="004F060F" w:rsidRPr="00A3674F">
        <w:rPr>
          <w:rFonts w:ascii="Angsana New" w:hAnsi="Angsana New" w:hint="cs"/>
          <w:sz w:val="32"/>
          <w:szCs w:val="32"/>
          <w:cs/>
        </w:rPr>
        <w:t>บริษัทฯได้รับหนังสือแจ้งจากผู้แทนผู้ถือหุ้นกู้แจ้งให้บริษัทฯในฐานะผู้ออกหุ้นกู้ดำเนินการแก้ไขเหตุผิดเงื่อนไข</w:t>
      </w:r>
      <w:r w:rsidR="0029544C">
        <w:rPr>
          <w:rFonts w:ascii="Angsana New" w:hAnsi="Angsana New" w:hint="cs"/>
          <w:sz w:val="32"/>
          <w:szCs w:val="32"/>
          <w:cs/>
        </w:rPr>
        <w:t xml:space="preserve"> </w:t>
      </w:r>
      <w:r w:rsidR="004F060F" w:rsidRPr="00A3674F">
        <w:rPr>
          <w:rFonts w:ascii="Angsana New" w:hAnsi="Angsana New" w:hint="cs"/>
          <w:sz w:val="32"/>
          <w:szCs w:val="32"/>
          <w:cs/>
        </w:rPr>
        <w:t xml:space="preserve">ตามข้อกำหนดสิทธิฯ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บริษัทฯได้ทำหนังสือชี้แจงต่อผู้แทนผู้ถือหุ้นกู้ว่าได้ปฏิบัติตามเงื่อนไขเรื่องการนำฝากเงินสำหรับเดือนมีนาคม </w:t>
      </w:r>
      <w:r w:rsidR="004F060F" w:rsidRPr="00091868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>เข้าบัญชีหลักประกันแล้ว และอยู่ระหว่างการเรียกประชุมผู้ถือหุ้นกู้เพื่อขอผ่อนผัน</w:t>
      </w:r>
      <w:r w:rsidR="00DC2B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>เหตุผิดนัดตามข้อกำหนดสิทธิฯ และเสนอปรับโครงสร้างหนี้หุ้นกู้อีกครั้ง</w:t>
      </w:r>
      <w:r w:rsidR="004F060F" w:rsidRPr="0009186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ผู้แทนผู้ถือหุ้นกู้ได้ตอบรับหนังสือชี้แจงดังกล่าวและแจ้งให้บริษัทฯเร่งดำเนินการโดยเร็วที่สุด ต่อมาในเดือนพฤษภาคม </w:t>
      </w:r>
      <w:r w:rsidR="004F060F" w:rsidRPr="00091868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บริษัทฯได้รับหนังสือแจ้งจากผู้แทนผู้ถือหุ้นกู้</w:t>
      </w:r>
      <w:r w:rsidR="004F060F" w:rsidRPr="0009186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ซึ่งแจ้งให้บริษัทฯในฐานะผู้ออกหุ้นกู้ ดำเนินการ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นำฝากเงินเข้าบัญชีหลักประกันสำหรับงวดเดือนเมษายน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</w:rPr>
        <w:t xml:space="preserve">2569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</w:t>
      </w:r>
      <w:r w:rsidR="00737922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</w:rPr>
        <w:t>20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</w:rPr>
        <w:t>75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2954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54028">
        <w:rPr>
          <w:rFonts w:ascii="Angsana New" w:hAnsi="Angsana New" w:hint="cs"/>
          <w:color w:val="000000" w:themeColor="text1"/>
          <w:sz w:val="32"/>
          <w:szCs w:val="32"/>
          <w:cs/>
        </w:rPr>
        <w:t>ภายใน</w:t>
      </w:r>
      <w:r w:rsidR="00954028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="00954028">
        <w:rPr>
          <w:rFonts w:ascii="Angsana New" w:hAnsi="Angsana New" w:hint="cs"/>
          <w:color w:val="000000" w:themeColor="text1"/>
          <w:sz w:val="32"/>
          <w:szCs w:val="32"/>
          <w:cs/>
        </w:rPr>
        <w:t>วัน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อย่างไรก็ตาม</w:t>
      </w:r>
      <w:r w:rsidR="009617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54028">
        <w:rPr>
          <w:rFonts w:ascii="Angsana New" w:hAnsi="Angsana New" w:hint="cs"/>
          <w:color w:val="000000" w:themeColor="text1"/>
          <w:sz w:val="32"/>
          <w:szCs w:val="32"/>
          <w:cs/>
        </w:rPr>
        <w:t>จนถึงวันที่ราย</w:t>
      </w:r>
      <w:r w:rsidR="005C26F0">
        <w:rPr>
          <w:rFonts w:ascii="Angsana New" w:hAnsi="Angsana New" w:hint="cs"/>
          <w:color w:val="000000" w:themeColor="text1"/>
          <w:sz w:val="32"/>
          <w:szCs w:val="32"/>
          <w:cs/>
        </w:rPr>
        <w:t>งาน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</w:t>
      </w:r>
      <w:r w:rsidR="00DC2B2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     </w:t>
      </w:r>
      <w:r w:rsidR="005C26F0">
        <w:rPr>
          <w:rFonts w:ascii="Angsana New" w:hAnsi="Angsana New" w:hint="cs"/>
          <w:color w:val="000000" w:themeColor="text1"/>
          <w:sz w:val="32"/>
          <w:szCs w:val="32"/>
          <w:cs/>
        </w:rPr>
        <w:t>ยังไม่</w:t>
      </w:r>
      <w:r w:rsidR="00533DD4">
        <w:rPr>
          <w:rFonts w:ascii="Angsana New" w:hAnsi="Angsana New" w:hint="cs"/>
          <w:color w:val="000000" w:themeColor="text1"/>
          <w:sz w:val="32"/>
          <w:szCs w:val="32"/>
          <w:cs/>
        </w:rPr>
        <w:t>ได้นำฝากเงินเข้าบัญชีหลักประกัน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F060F" w:rsidRPr="000918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4F060F" w:rsidRPr="00091868">
        <w:rPr>
          <w:rFonts w:ascii="Angsana New" w:hAnsi="Angsana New" w:hint="cs"/>
          <w:color w:val="000000" w:themeColor="text1"/>
          <w:spacing w:val="-4"/>
          <w:sz w:val="32"/>
          <w:szCs w:val="32"/>
        </w:rPr>
        <w:t>10</w:t>
      </w:r>
      <w:r w:rsidR="004F060F" w:rsidRPr="0009186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ฝ่ายบริหารได้ดำเนินมาตรการต่าง ๆ เพื่อเพิ่มสภาพคล่องและกระแสเงินสด ดังนี้</w:t>
      </w:r>
    </w:p>
    <w:p w14:paraId="056E125B" w14:textId="4B08226D" w:rsidR="00DD3C62" w:rsidRPr="00AF587A" w:rsidRDefault="00FB09B9" w:rsidP="00DC2B2F">
      <w:pPr>
        <w:pStyle w:val="CM2"/>
        <w:tabs>
          <w:tab w:val="left" w:pos="360"/>
        </w:tabs>
        <w:spacing w:before="120" w:after="120"/>
        <w:ind w:left="360" w:hanging="360"/>
        <w:rPr>
          <w:rFonts w:asciiTheme="majorBidi" w:hAnsiTheme="majorBidi" w:cs="Angsana New"/>
          <w:sz w:val="32"/>
          <w:szCs w:val="32"/>
        </w:rPr>
      </w:pPr>
      <w:r w:rsidRPr="00AF587A">
        <w:rPr>
          <w:rFonts w:asciiTheme="majorBidi" w:hAnsiTheme="majorBidi" w:cs="Angsana New"/>
          <w:sz w:val="32"/>
          <w:szCs w:val="32"/>
        </w:rPr>
        <w:t>1.</w:t>
      </w:r>
      <w:r w:rsidR="00CB3E2E" w:rsidRPr="00AF587A">
        <w:rPr>
          <w:rFonts w:asciiTheme="majorBidi" w:hAnsiTheme="majorBidi" w:cs="Angsana New"/>
          <w:sz w:val="32"/>
          <w:szCs w:val="32"/>
        </w:rPr>
        <w:tab/>
      </w:r>
      <w:r w:rsidRPr="00AF587A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="00671D4E" w:rsidRPr="00AF587A">
        <w:rPr>
          <w:rFonts w:asciiTheme="majorBidi" w:hAnsiTheme="majorBidi" w:cs="Angsana New" w:hint="cs"/>
          <w:sz w:val="32"/>
          <w:szCs w:val="32"/>
          <w:cs/>
        </w:rPr>
        <w:t>ฯอยู่ระหว่าง</w:t>
      </w:r>
      <w:r w:rsidR="0092018F" w:rsidRPr="00AF587A">
        <w:rPr>
          <w:rFonts w:asciiTheme="majorBidi" w:hAnsiTheme="majorBidi" w:cs="Angsana New" w:hint="cs"/>
          <w:sz w:val="32"/>
          <w:szCs w:val="32"/>
          <w:cs/>
        </w:rPr>
        <w:t>ดำเนินการ</w:t>
      </w:r>
      <w:r w:rsidRPr="00AF587A">
        <w:rPr>
          <w:rFonts w:asciiTheme="majorBidi" w:hAnsiTheme="majorBidi" w:cs="Angsana New" w:hint="cs"/>
          <w:sz w:val="32"/>
          <w:szCs w:val="32"/>
          <w:cs/>
        </w:rPr>
        <w:t>เจรจากับผู้แทนผู้ถือหุ้นกู้เพื่อ</w:t>
      </w:r>
      <w:r w:rsidR="00FD4F77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เรียกประชุมผู้ถือหุ้นกู้ของบริษัทฯเพื่อขอผ่อนผันเหตุ</w:t>
      </w:r>
      <w:r w:rsidR="00407783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ผิดเงื่อนไขภายใต้ข</w:t>
      </w:r>
      <w:r w:rsidR="007B7DBA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้อ</w:t>
      </w:r>
      <w:r w:rsidR="00407783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กำหนดสิทธิฯ</w:t>
      </w:r>
      <w:r w:rsidR="00CB2B72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และ</w:t>
      </w:r>
      <w:r w:rsidR="007B7DBA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การ</w:t>
      </w:r>
      <w:r w:rsidR="00CB2B72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ปรับโครงสร้างหนี้หุ้นกู้</w:t>
      </w:r>
      <w:r w:rsidR="006A05FF" w:rsidRPr="00AF587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313B69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และ</w:t>
      </w:r>
      <w:r w:rsidR="004B568B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เจรจากับสถาบันการเงิน</w:t>
      </w:r>
      <w:r w:rsidR="00FB6567" w:rsidRPr="00AF587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D5100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</w:t>
      </w:r>
      <w:r w:rsidR="00FB6567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เจ้าหนี้เงินกู้</w:t>
      </w:r>
      <w:r w:rsidR="00921510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ยืม</w:t>
      </w:r>
      <w:r w:rsidR="00FB6567" w:rsidRPr="00AF587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และเจ้าหนี้การค้า เพื่อขอขยายเวลาชำระหนี้</w:t>
      </w:r>
      <w:r w:rsidR="00A06853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ให้สอดคล้องกับกระแสเงินสดของบริษัทฯ</w:t>
      </w:r>
    </w:p>
    <w:p w14:paraId="1C266C18" w14:textId="5A5D7F76" w:rsidR="006B2725" w:rsidRPr="00AF587A" w:rsidRDefault="006A05FF" w:rsidP="00DC2B2F">
      <w:pPr>
        <w:pStyle w:val="CM2"/>
        <w:tabs>
          <w:tab w:val="left" w:pos="360"/>
        </w:tabs>
        <w:spacing w:before="120" w:after="120"/>
        <w:ind w:left="360" w:hanging="360"/>
        <w:rPr>
          <w:rFonts w:ascii="Angsana New" w:hAnsi="Angsana New" w:cs="Angsana New"/>
          <w:sz w:val="32"/>
          <w:szCs w:val="32"/>
          <w:lang w:val="en-GB"/>
        </w:rPr>
      </w:pPr>
      <w:r w:rsidRPr="00AF587A">
        <w:rPr>
          <w:rFonts w:ascii="Angsana New" w:hAnsi="Angsana New" w:cs="Angsana New"/>
          <w:sz w:val="32"/>
          <w:szCs w:val="32"/>
        </w:rPr>
        <w:t>2</w:t>
      </w:r>
      <w:r w:rsidR="00DD3C62" w:rsidRPr="00AF587A">
        <w:rPr>
          <w:rFonts w:ascii="Angsana New" w:hAnsi="Angsana New" w:cs="Angsana New"/>
          <w:sz w:val="32"/>
          <w:szCs w:val="32"/>
          <w:lang w:val="en-GB"/>
        </w:rPr>
        <w:t>.</w:t>
      </w:r>
      <w:r w:rsidR="00CB3E2E" w:rsidRPr="00AF587A">
        <w:rPr>
          <w:rFonts w:ascii="Angsana New" w:hAnsi="Angsana New" w:cs="Angsana New"/>
          <w:sz w:val="32"/>
          <w:szCs w:val="32"/>
          <w:lang w:val="en-GB"/>
        </w:rPr>
        <w:tab/>
      </w:r>
      <w:r w:rsidR="006B2725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การเร่งสรุปค่าสินไหมทดแทนกับบริษัทประกันภัยเพื่อขอรับเงินชดเชยค่าเสียหายจากเหตุการณ์ดินถล่มและการปรับปรุงแผนการดำเนินงานจากเหตุการณ์ดินถล่ม รวมถึงการเจรจากับคู่สัญญาเพื่อหาข้อสรุปเพื่อให้</w:t>
      </w:r>
      <w:r w:rsidR="006B2725" w:rsidRPr="00AF587A">
        <w:rPr>
          <w:rFonts w:ascii="Angsana New" w:hAnsi="Angsana New" w:cs="Angsana New"/>
          <w:sz w:val="32"/>
          <w:szCs w:val="32"/>
          <w:cs/>
          <w:lang w:val="en-GB"/>
        </w:rPr>
        <w:t>บริษัทฯสามารถดำเนินงานได้ครบ</w:t>
      </w:r>
      <w:r w:rsidR="006B2725" w:rsidRPr="00AF587A">
        <w:rPr>
          <w:rFonts w:ascii="Angsana New" w:hAnsi="Angsana New" w:cs="Angsana New" w:hint="cs"/>
          <w:sz w:val="32"/>
          <w:szCs w:val="32"/>
          <w:cs/>
          <w:lang w:val="en-GB"/>
        </w:rPr>
        <w:t>ถ้วน</w:t>
      </w:r>
      <w:r w:rsidR="006B2725" w:rsidRPr="00AF587A">
        <w:rPr>
          <w:rFonts w:ascii="Angsana New" w:hAnsi="Angsana New" w:cs="Angsana New"/>
          <w:sz w:val="32"/>
          <w:szCs w:val="32"/>
          <w:cs/>
          <w:lang w:val="en-GB"/>
        </w:rPr>
        <w:t>ตามที่ระบุไว้ในสัญญา</w:t>
      </w:r>
      <w:r w:rsidR="006B2725" w:rsidRPr="00AF587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ตามที่กล่าวไว้ในหมายเหตุประกอบงบการเงินระหว่างกาลข้อ </w:t>
      </w:r>
      <w:r w:rsidR="006B2725" w:rsidRPr="00AF587A">
        <w:rPr>
          <w:rFonts w:ascii="Angsana New" w:hAnsi="Angsana New" w:cs="Angsana New"/>
          <w:sz w:val="32"/>
          <w:szCs w:val="32"/>
          <w:lang w:val="en-GB"/>
        </w:rPr>
        <w:t>11</w:t>
      </w:r>
    </w:p>
    <w:p w14:paraId="204A995D" w14:textId="77777777" w:rsidR="004F060F" w:rsidRDefault="004F060F" w:rsidP="00FA4A46">
      <w:pPr>
        <w:pStyle w:val="CM2"/>
        <w:spacing w:before="120" w:after="120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D51575F" w14:textId="459F8FCE" w:rsidR="00FB09B9" w:rsidRPr="00CB3E2E" w:rsidRDefault="00FB09B9" w:rsidP="00895D8A">
      <w:pPr>
        <w:pStyle w:val="CM2"/>
        <w:spacing w:before="240" w:after="120"/>
        <w:rPr>
          <w:rFonts w:asciiTheme="majorBidi" w:hAnsiTheme="majorBidi" w:cs="Angsana New"/>
          <w:sz w:val="32"/>
          <w:szCs w:val="32"/>
        </w:rPr>
      </w:pPr>
      <w:r w:rsidRPr="00AF587A">
        <w:rPr>
          <w:rFonts w:asciiTheme="majorBidi" w:hAnsiTheme="majorBidi" w:cs="Angsana New"/>
          <w:sz w:val="32"/>
          <w:szCs w:val="32"/>
          <w:cs/>
        </w:rPr>
        <w:lastRenderedPageBreak/>
        <w:t>ฝ่ายบริหารเชื่อมั่นว่ามาตรการเหล่านี้จะช่วยทำให้</w:t>
      </w:r>
      <w:r w:rsidR="00272ADF" w:rsidRPr="00AF587A">
        <w:rPr>
          <w:rFonts w:asciiTheme="majorBidi" w:hAnsiTheme="majorBidi" w:cs="Angsana New" w:hint="cs"/>
          <w:sz w:val="32"/>
          <w:szCs w:val="32"/>
          <w:cs/>
        </w:rPr>
        <w:t>กลุ่ม</w:t>
      </w:r>
      <w:r w:rsidRPr="00AF587A">
        <w:rPr>
          <w:rFonts w:asciiTheme="majorBidi" w:hAnsiTheme="majorBidi" w:cs="Angsana New"/>
          <w:sz w:val="32"/>
          <w:szCs w:val="32"/>
          <w:cs/>
        </w:rPr>
        <w:t>บริษัทสามารถดำเนินงานได้อย่างต่อเนื่อง</w:t>
      </w:r>
      <w:r w:rsidR="00A62FBD" w:rsidRPr="00AF587A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="002D0DDC" w:rsidRPr="00AF587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F587A">
        <w:rPr>
          <w:rFonts w:asciiTheme="majorBidi" w:hAnsiTheme="majorBidi" w:cs="Angsana New"/>
          <w:sz w:val="32"/>
          <w:szCs w:val="32"/>
          <w:cs/>
        </w:rPr>
        <w:t>อย่างไรก็ตาม สถานการณ์ดังกล่าวทั้งหมด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</w:t>
      </w:r>
      <w:r w:rsidR="009C3FD1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Pr="00AF587A">
        <w:rPr>
          <w:rFonts w:asciiTheme="majorBidi" w:hAnsiTheme="majorBidi" w:cs="Angsana New"/>
          <w:sz w:val="32"/>
          <w:szCs w:val="32"/>
          <w:cs/>
        </w:rPr>
        <w:t>อย่างมีนัยสำคัญเกี่ยวกับความสามารถของกลุ่มบริษัทที่จะดำเนินงานอย่างต่อเนื่อง</w:t>
      </w:r>
      <w:r w:rsidRPr="00AF587A">
        <w:rPr>
          <w:rFonts w:asciiTheme="majorBidi" w:hAnsiTheme="majorBidi" w:cs="Angsana New"/>
          <w:sz w:val="32"/>
          <w:szCs w:val="32"/>
        </w:rPr>
        <w:t xml:space="preserve"> </w:t>
      </w:r>
      <w:r w:rsidRPr="00AF587A">
        <w:rPr>
          <w:rFonts w:ascii="Angsana New" w:hAnsi="Angsana New" w:cs="Angsana New" w:hint="cs"/>
          <w:sz w:val="32"/>
          <w:szCs w:val="32"/>
          <w:cs/>
        </w:rPr>
        <w:t>ทั้งนี้ขึ้นอยู่กับ</w:t>
      </w:r>
      <w:r w:rsidRPr="00AF587A">
        <w:rPr>
          <w:rFonts w:ascii="Angsana New" w:hAnsi="Angsana New" w:cs="Angsana New"/>
          <w:sz w:val="32"/>
          <w:szCs w:val="32"/>
          <w:cs/>
        </w:rPr>
        <w:t>ผลของ</w:t>
      </w:r>
      <w:r w:rsidRPr="00AF587A">
        <w:rPr>
          <w:rFonts w:ascii="Angsana New" w:hAnsi="Angsana New" w:cs="Angsana New" w:hint="cs"/>
          <w:sz w:val="32"/>
          <w:szCs w:val="32"/>
          <w:cs/>
        </w:rPr>
        <w:t>กา</w:t>
      </w:r>
      <w:r w:rsidR="00DA0203" w:rsidRPr="00AF587A">
        <w:rPr>
          <w:rFonts w:ascii="Angsana New" w:hAnsi="Angsana New" w:cs="Angsana New" w:hint="cs"/>
          <w:sz w:val="32"/>
          <w:szCs w:val="32"/>
          <w:cs/>
        </w:rPr>
        <w:t>ร</w:t>
      </w:r>
      <w:r w:rsidRPr="00AF587A">
        <w:rPr>
          <w:rFonts w:ascii="Angsana New" w:hAnsi="Angsana New" w:cs="Angsana New" w:hint="cs"/>
          <w:sz w:val="32"/>
          <w:szCs w:val="32"/>
          <w:cs/>
        </w:rPr>
        <w:t>เจรจา</w:t>
      </w:r>
      <w:r w:rsidRPr="00AF587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F587A">
        <w:rPr>
          <w:rFonts w:asciiTheme="majorBidi" w:hAnsiTheme="majorBidi" w:cstheme="majorBidi"/>
          <w:sz w:val="32"/>
          <w:szCs w:val="32"/>
          <w:cs/>
        </w:rPr>
        <w:t>ผลสำเร็จของแผนการปรับโครงสร้างทางการเงิ</w:t>
      </w:r>
      <w:r w:rsidR="00B27793" w:rsidRPr="00AF587A">
        <w:rPr>
          <w:rFonts w:asciiTheme="majorBidi" w:hAnsiTheme="majorBidi" w:cstheme="majorBidi" w:hint="cs"/>
          <w:sz w:val="32"/>
          <w:szCs w:val="32"/>
          <w:cs/>
        </w:rPr>
        <w:t>นและ</w:t>
      </w:r>
      <w:r w:rsidR="00B27793" w:rsidRPr="00AF587A">
        <w:rPr>
          <w:rFonts w:asciiTheme="majorBidi" w:hAnsiTheme="majorBidi" w:cstheme="majorBidi"/>
          <w:sz w:val="32"/>
          <w:szCs w:val="32"/>
          <w:cs/>
        </w:rPr>
        <w:t>การปรับปรุงการดำเนินงานในอนาคต</w:t>
      </w:r>
    </w:p>
    <w:p w14:paraId="6064A321" w14:textId="76BBB526" w:rsidR="000E13E2" w:rsidRPr="00CB3E2E" w:rsidRDefault="000E13E2" w:rsidP="00895D8A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3E2E">
        <w:rPr>
          <w:rFonts w:ascii="Angsana New" w:hAnsi="Angsana New"/>
          <w:b/>
          <w:bCs/>
          <w:sz w:val="32"/>
          <w:szCs w:val="32"/>
          <w:cs/>
          <w:lang w:val="th-TH"/>
        </w:rPr>
        <w:t>การไม่ให้ข้อสรุป</w:t>
      </w:r>
    </w:p>
    <w:p w14:paraId="0FD3182F" w14:textId="25E493C5" w:rsidR="000E13E2" w:rsidRPr="00CB3E2E" w:rsidRDefault="000E13E2" w:rsidP="00895D8A">
      <w:pPr>
        <w:overflowPunct/>
        <w:autoSpaceDE/>
        <w:autoSpaceDN/>
        <w:adjustRightInd/>
        <w:spacing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B3E2E">
        <w:rPr>
          <w:rFonts w:ascii="Angsana New" w:hAnsi="Angsana New"/>
          <w:sz w:val="32"/>
          <w:szCs w:val="32"/>
          <w:cs/>
        </w:rPr>
        <w:t>เนื่องจากเรื่องที่กล่าวใน</w:t>
      </w:r>
      <w:r w:rsidRPr="00CB3E2E">
        <w:rPr>
          <w:rFonts w:ascii="Angsana New" w:hAnsi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CB3E2E">
        <w:rPr>
          <w:rFonts w:ascii="Angsana New" w:hAnsi="Angsana New"/>
          <w:sz w:val="32"/>
          <w:szCs w:val="32"/>
          <w:cs/>
        </w:rPr>
        <w:t>มี</w:t>
      </w:r>
      <w:r w:rsidRPr="00CB3E2E">
        <w:rPr>
          <w:rFonts w:ascii="Angsana New" w:hAnsi="Angsana New" w:hint="cs"/>
          <w:sz w:val="32"/>
          <w:szCs w:val="32"/>
          <w:cs/>
        </w:rPr>
        <w:t>นัยสำคัญ</w:t>
      </w:r>
      <w:r w:rsidRPr="00CB3E2E">
        <w:rPr>
          <w:rFonts w:ascii="Angsana New" w:hAnsi="Angsana New"/>
          <w:sz w:val="32"/>
          <w:szCs w:val="32"/>
          <w:cs/>
        </w:rPr>
        <w:t>ต่อข้อมูลทางการเงิน</w:t>
      </w:r>
      <w:r w:rsidRPr="00CB3E2E">
        <w:rPr>
          <w:rFonts w:ascii="Angsana New" w:hAnsi="Angsana New" w:hint="cs"/>
          <w:sz w:val="32"/>
          <w:szCs w:val="32"/>
          <w:cs/>
        </w:rPr>
        <w:t>รวม</w:t>
      </w:r>
      <w:r w:rsidRPr="00CB3E2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3E2E">
        <w:rPr>
          <w:rFonts w:ascii="Angsana New" w:hAnsi="Angsana New"/>
          <w:sz w:val="32"/>
          <w:szCs w:val="32"/>
        </w:rPr>
        <w:t xml:space="preserve">           </w:t>
      </w:r>
      <w:r w:rsidRPr="00CB3E2E">
        <w:rPr>
          <w:rFonts w:asciiTheme="majorBidi" w:hAnsiTheme="majorBidi"/>
          <w:sz w:val="32"/>
          <w:szCs w:val="32"/>
          <w:cs/>
        </w:rPr>
        <w:t>สหกลอิควิปเมนท์</w:t>
      </w:r>
      <w:r w:rsidRPr="00CB3E2E">
        <w:rPr>
          <w:rFonts w:ascii="Angsana New" w:hAnsi="Angsana New"/>
          <w:sz w:val="32"/>
          <w:szCs w:val="32"/>
        </w:rPr>
        <w:t xml:space="preserve"> </w:t>
      </w:r>
      <w:r w:rsidRPr="00CB3E2E">
        <w:rPr>
          <w:rFonts w:ascii="Angsana New" w:hAnsi="Angsana New"/>
          <w:sz w:val="32"/>
          <w:szCs w:val="32"/>
          <w:cs/>
        </w:rPr>
        <w:t>จำกัด (มหาชน) และบริษัทย่อย และข้อมูลทางการเงินเฉพาะ</w:t>
      </w:r>
      <w:r w:rsidRPr="00CB3E2E">
        <w:rPr>
          <w:rFonts w:ascii="Angsana New" w:hAnsi="Angsana New" w:hint="cs"/>
          <w:sz w:val="32"/>
          <w:szCs w:val="32"/>
          <w:cs/>
        </w:rPr>
        <w:t>กิจการ</w:t>
      </w:r>
      <w:r w:rsidRPr="00CB3E2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3E2E">
        <w:rPr>
          <w:rFonts w:ascii="Angsana New" w:hAnsi="Angsana New"/>
          <w:sz w:val="32"/>
          <w:szCs w:val="32"/>
        </w:rPr>
        <w:t xml:space="preserve">                         </w:t>
      </w:r>
      <w:r w:rsidRPr="00CB3E2E">
        <w:rPr>
          <w:rFonts w:ascii="Angsana New" w:hAnsi="Angsana New"/>
          <w:sz w:val="32"/>
          <w:szCs w:val="32"/>
          <w:cs/>
        </w:rPr>
        <w:t xml:space="preserve">สหกลอิควิปเมนท์ จำกัด (มหาชน) ณ วันที่ </w:t>
      </w:r>
      <w:r w:rsidRPr="00CB3E2E">
        <w:rPr>
          <w:rFonts w:ascii="Angsana New" w:hAnsi="Angsana New"/>
          <w:sz w:val="32"/>
          <w:szCs w:val="32"/>
        </w:rPr>
        <w:t xml:space="preserve">31 </w:t>
      </w:r>
      <w:r w:rsidRPr="00CB3E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B3E2E">
        <w:rPr>
          <w:rFonts w:ascii="Angsana New" w:hAnsi="Angsana New"/>
          <w:sz w:val="32"/>
          <w:szCs w:val="32"/>
        </w:rPr>
        <w:t>2569</w:t>
      </w:r>
      <w:r w:rsidRPr="00CB3E2E">
        <w:rPr>
          <w:rFonts w:ascii="Angsana New" w:hAnsi="Angsana New" w:hint="cs"/>
          <w:sz w:val="32"/>
          <w:szCs w:val="32"/>
          <w:cs/>
        </w:rPr>
        <w:t xml:space="preserve"> และสำหรับงวดสามเดือนสิ้นสุดวันเดียวกัน </w:t>
      </w:r>
      <w:r w:rsidRPr="00CB3E2E">
        <w:rPr>
          <w:rFonts w:ascii="Angsana New" w:hAnsi="Angsana New"/>
          <w:sz w:val="32"/>
          <w:szCs w:val="32"/>
        </w:rPr>
        <w:t xml:space="preserve">    </w:t>
      </w:r>
      <w:r w:rsidRPr="00CB3E2E">
        <w:rPr>
          <w:rFonts w:ascii="Angsana New" w:hAnsi="Angsana New" w:hint="cs"/>
          <w:sz w:val="32"/>
          <w:szCs w:val="32"/>
          <w:cs/>
        </w:rPr>
        <w:t>ข้าพเจ้าจึงไม่สามารถให้ข้อสรุปต่อข้อมูลทางการเงินระหว่างกาลข้างต้นนี้ได้</w:t>
      </w:r>
    </w:p>
    <w:p w14:paraId="752DB455" w14:textId="2FD86F0B" w:rsidR="007918D7" w:rsidRPr="00CB3E2E" w:rsidRDefault="007918D7" w:rsidP="00FA4A46">
      <w:pPr>
        <w:tabs>
          <w:tab w:val="center" w:pos="648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วัชรินทร์ ภัสรพงษ์กุล</w:t>
      </w:r>
    </w:p>
    <w:p w14:paraId="6B9E8E3D" w14:textId="4E95F445" w:rsidR="002A59EB" w:rsidRPr="00CB3E2E" w:rsidRDefault="002A59EB" w:rsidP="00FA4A4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918D7" w:rsidRPr="00CB3E2E">
        <w:rPr>
          <w:rFonts w:asciiTheme="majorBidi" w:hAnsiTheme="majorBidi" w:cstheme="majorBidi"/>
          <w:sz w:val="32"/>
          <w:szCs w:val="32"/>
        </w:rPr>
        <w:t>6660</w:t>
      </w:r>
    </w:p>
    <w:p w14:paraId="3CC3A53C" w14:textId="77777777" w:rsidR="002A59EB" w:rsidRPr="00CB3E2E" w:rsidRDefault="002A59EB" w:rsidP="00FA4A4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8A6B801" w14:textId="77777777" w:rsidR="002A59EB" w:rsidRPr="00CB3E2E" w:rsidRDefault="002A59EB" w:rsidP="00FA4A46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EEDC398" w14:textId="2B9C16D9" w:rsidR="00D234ED" w:rsidRPr="005C090C" w:rsidRDefault="002A59EB" w:rsidP="00FA4A46">
      <w:pPr>
        <w:rPr>
          <w:rFonts w:asciiTheme="majorBidi" w:hAnsiTheme="majorBidi"/>
          <w:sz w:val="32"/>
          <w:szCs w:val="32"/>
        </w:rPr>
      </w:pPr>
      <w:r w:rsidRPr="00CB3E2E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7D0195" w:rsidRPr="00CB3E2E">
        <w:rPr>
          <w:rFonts w:asciiTheme="majorBidi" w:hAnsiTheme="majorBidi" w:cstheme="majorBidi"/>
          <w:sz w:val="32"/>
          <w:szCs w:val="32"/>
        </w:rPr>
        <w:t xml:space="preserve"> </w:t>
      </w:r>
      <w:r w:rsidR="00046047" w:rsidRPr="00CB3E2E">
        <w:rPr>
          <w:rFonts w:asciiTheme="majorBidi" w:hAnsiTheme="majorBidi" w:cstheme="majorBidi"/>
          <w:sz w:val="32"/>
          <w:szCs w:val="32"/>
        </w:rPr>
        <w:t xml:space="preserve">14 </w:t>
      </w:r>
      <w:r w:rsidR="00046047" w:rsidRPr="00CB3E2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B56FF" w:rsidRPr="00CB3E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3963" w:rsidRPr="00CB3E2E">
        <w:rPr>
          <w:rFonts w:asciiTheme="majorBidi" w:hAnsiTheme="majorBidi" w:cstheme="majorBidi"/>
          <w:sz w:val="32"/>
          <w:szCs w:val="32"/>
        </w:rPr>
        <w:t>2569</w:t>
      </w:r>
    </w:p>
    <w:sectPr w:rsidR="00D234ED" w:rsidRPr="005C090C" w:rsidSect="00FA4A46">
      <w:footerReference w:type="first" r:id="rId16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755A7" w14:textId="77777777" w:rsidR="003556A5" w:rsidRDefault="003556A5" w:rsidP="001D2AA9">
      <w:r>
        <w:separator/>
      </w:r>
    </w:p>
  </w:endnote>
  <w:endnote w:type="continuationSeparator" w:id="0">
    <w:p w14:paraId="4A2B975D" w14:textId="77777777" w:rsidR="003556A5" w:rsidRDefault="003556A5" w:rsidP="001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CC53" w14:textId="77777777" w:rsidR="00816694" w:rsidRDefault="00E03910" w:rsidP="001743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66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7A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27817D25" w14:textId="77777777" w:rsidR="00816694" w:rsidRDefault="008166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619E" w14:textId="6C658110" w:rsidR="00CB3E2E" w:rsidRDefault="00CB3E2E" w:rsidP="00CB3E2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F786" w14:textId="77777777" w:rsidR="008B0392" w:rsidRPr="008B0392" w:rsidRDefault="008B039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6439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11BD34" w14:textId="77777777" w:rsidR="00CB3E2E" w:rsidRDefault="00CB3E2E" w:rsidP="00CB3E2E">
        <w:pPr>
          <w:pStyle w:val="Footer"/>
          <w:jc w:val="right"/>
        </w:pPr>
        <w:r w:rsidRPr="00CB3E2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B3E2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B3E2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B3E2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B3E2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1996" w14:textId="2C1E591C" w:rsidR="00CB3E2E" w:rsidRPr="003D4529" w:rsidRDefault="00CB3E2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833745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F17B6F6" w14:textId="77777777" w:rsidR="00FA4A46" w:rsidRPr="003D4529" w:rsidRDefault="00FA4A4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D4529">
          <w:rPr>
            <w:rFonts w:ascii="Angsana New" w:hAnsi="Angsana New" w:hint="cs"/>
            <w:sz w:val="32"/>
            <w:szCs w:val="32"/>
          </w:rPr>
          <w:fldChar w:fldCharType="begin"/>
        </w:r>
        <w:r w:rsidRPr="003D452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D4529">
          <w:rPr>
            <w:rFonts w:ascii="Angsana New" w:hAnsi="Angsana New" w:hint="cs"/>
            <w:sz w:val="32"/>
            <w:szCs w:val="32"/>
          </w:rPr>
          <w:fldChar w:fldCharType="separate"/>
        </w:r>
        <w:r w:rsidRPr="003D4529">
          <w:rPr>
            <w:rFonts w:ascii="Angsana New" w:hAnsi="Angsana New" w:hint="cs"/>
            <w:noProof/>
            <w:sz w:val="32"/>
            <w:szCs w:val="32"/>
          </w:rPr>
          <w:t>2</w:t>
        </w:r>
        <w:r w:rsidRPr="003D452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DA0D" w14:textId="77777777" w:rsidR="003556A5" w:rsidRDefault="003556A5" w:rsidP="001D2AA9">
      <w:r>
        <w:separator/>
      </w:r>
    </w:p>
  </w:footnote>
  <w:footnote w:type="continuationSeparator" w:id="0">
    <w:p w14:paraId="06E500FF" w14:textId="77777777" w:rsidR="003556A5" w:rsidRDefault="003556A5" w:rsidP="001D2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2DE"/>
    <w:multiLevelType w:val="hybridMultilevel"/>
    <w:tmpl w:val="DF0C4AE8"/>
    <w:lvl w:ilvl="0" w:tplc="5E961D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C6FD8"/>
    <w:multiLevelType w:val="hybridMultilevel"/>
    <w:tmpl w:val="1F72A800"/>
    <w:lvl w:ilvl="0" w:tplc="264EDC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CE3193"/>
    <w:multiLevelType w:val="hybridMultilevel"/>
    <w:tmpl w:val="7ADCDCAC"/>
    <w:lvl w:ilvl="0" w:tplc="B2446B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F63898"/>
    <w:multiLevelType w:val="hybridMultilevel"/>
    <w:tmpl w:val="A818479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5BB516B"/>
    <w:multiLevelType w:val="hybridMultilevel"/>
    <w:tmpl w:val="B8763524"/>
    <w:lvl w:ilvl="0" w:tplc="695A410C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47BB14FF"/>
    <w:multiLevelType w:val="multilevel"/>
    <w:tmpl w:val="F58CB40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F58CB40C"/>
    <w:lvl w:ilvl="0" w:tplc="C21059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CC79B8"/>
    <w:multiLevelType w:val="hybridMultilevel"/>
    <w:tmpl w:val="1F5EB2D4"/>
    <w:lvl w:ilvl="0" w:tplc="2402D6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1921EA9"/>
    <w:multiLevelType w:val="hybridMultilevel"/>
    <w:tmpl w:val="F10C1A1A"/>
    <w:lvl w:ilvl="0" w:tplc="17044C5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AF3A61"/>
    <w:multiLevelType w:val="hybridMultilevel"/>
    <w:tmpl w:val="B50C1AC4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F957748"/>
    <w:multiLevelType w:val="multilevel"/>
    <w:tmpl w:val="A81847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58867411">
    <w:abstractNumId w:val="2"/>
  </w:num>
  <w:num w:numId="2" w16cid:durableId="1372148135">
    <w:abstractNumId w:val="4"/>
  </w:num>
  <w:num w:numId="3" w16cid:durableId="591134884">
    <w:abstractNumId w:val="7"/>
  </w:num>
  <w:num w:numId="4" w16cid:durableId="1896969093">
    <w:abstractNumId w:val="6"/>
  </w:num>
  <w:num w:numId="5" w16cid:durableId="32849237">
    <w:abstractNumId w:val="3"/>
  </w:num>
  <w:num w:numId="6" w16cid:durableId="381712744">
    <w:abstractNumId w:val="12"/>
  </w:num>
  <w:num w:numId="7" w16cid:durableId="1248340467">
    <w:abstractNumId w:val="8"/>
  </w:num>
  <w:num w:numId="8" w16cid:durableId="1559130370">
    <w:abstractNumId w:val="10"/>
  </w:num>
  <w:num w:numId="9" w16cid:durableId="1110507767">
    <w:abstractNumId w:val="11"/>
  </w:num>
  <w:num w:numId="10" w16cid:durableId="297222900">
    <w:abstractNumId w:val="13"/>
  </w:num>
  <w:num w:numId="11" w16cid:durableId="2051223684">
    <w:abstractNumId w:val="9"/>
  </w:num>
  <w:num w:numId="12" w16cid:durableId="1170560744">
    <w:abstractNumId w:val="1"/>
  </w:num>
  <w:num w:numId="13" w16cid:durableId="968782169">
    <w:abstractNumId w:val="5"/>
  </w:num>
  <w:num w:numId="14" w16cid:durableId="141651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CED"/>
    <w:rsid w:val="00000885"/>
    <w:rsid w:val="0000088A"/>
    <w:rsid w:val="00001FA3"/>
    <w:rsid w:val="0000483A"/>
    <w:rsid w:val="00006864"/>
    <w:rsid w:val="000075A1"/>
    <w:rsid w:val="000077DB"/>
    <w:rsid w:val="000130D7"/>
    <w:rsid w:val="00014BEC"/>
    <w:rsid w:val="00015751"/>
    <w:rsid w:val="00015A5F"/>
    <w:rsid w:val="00021490"/>
    <w:rsid w:val="00021546"/>
    <w:rsid w:val="00023FE4"/>
    <w:rsid w:val="000243DC"/>
    <w:rsid w:val="00024781"/>
    <w:rsid w:val="00024AF2"/>
    <w:rsid w:val="00025021"/>
    <w:rsid w:val="00025A12"/>
    <w:rsid w:val="00025E63"/>
    <w:rsid w:val="00030039"/>
    <w:rsid w:val="00030116"/>
    <w:rsid w:val="000326E7"/>
    <w:rsid w:val="000330E9"/>
    <w:rsid w:val="00033DBC"/>
    <w:rsid w:val="00034DEB"/>
    <w:rsid w:val="00041371"/>
    <w:rsid w:val="00041A06"/>
    <w:rsid w:val="00042F8E"/>
    <w:rsid w:val="000431CB"/>
    <w:rsid w:val="00043366"/>
    <w:rsid w:val="00046047"/>
    <w:rsid w:val="00046ADD"/>
    <w:rsid w:val="00047090"/>
    <w:rsid w:val="000560AF"/>
    <w:rsid w:val="00060515"/>
    <w:rsid w:val="00060CDE"/>
    <w:rsid w:val="00061B90"/>
    <w:rsid w:val="00062685"/>
    <w:rsid w:val="000638F2"/>
    <w:rsid w:val="00063E6D"/>
    <w:rsid w:val="00065F93"/>
    <w:rsid w:val="00070EDC"/>
    <w:rsid w:val="00072375"/>
    <w:rsid w:val="000726F3"/>
    <w:rsid w:val="00073FCB"/>
    <w:rsid w:val="00076CDE"/>
    <w:rsid w:val="000778AA"/>
    <w:rsid w:val="00081C37"/>
    <w:rsid w:val="000820D3"/>
    <w:rsid w:val="000834AA"/>
    <w:rsid w:val="00087831"/>
    <w:rsid w:val="00091868"/>
    <w:rsid w:val="00097A71"/>
    <w:rsid w:val="000A1776"/>
    <w:rsid w:val="000A373A"/>
    <w:rsid w:val="000A3C5C"/>
    <w:rsid w:val="000A3FC0"/>
    <w:rsid w:val="000A4CCB"/>
    <w:rsid w:val="000A527E"/>
    <w:rsid w:val="000A584B"/>
    <w:rsid w:val="000B0505"/>
    <w:rsid w:val="000B0AC1"/>
    <w:rsid w:val="000B263A"/>
    <w:rsid w:val="000B41E6"/>
    <w:rsid w:val="000B5CAF"/>
    <w:rsid w:val="000B5F6D"/>
    <w:rsid w:val="000B6078"/>
    <w:rsid w:val="000C0EF8"/>
    <w:rsid w:val="000C5200"/>
    <w:rsid w:val="000D6D42"/>
    <w:rsid w:val="000D7B35"/>
    <w:rsid w:val="000E13E2"/>
    <w:rsid w:val="000E169D"/>
    <w:rsid w:val="000E2FEF"/>
    <w:rsid w:val="000E7B84"/>
    <w:rsid w:val="000F0C87"/>
    <w:rsid w:val="000F4466"/>
    <w:rsid w:val="000F786B"/>
    <w:rsid w:val="00104051"/>
    <w:rsid w:val="001058F2"/>
    <w:rsid w:val="00105989"/>
    <w:rsid w:val="0010677F"/>
    <w:rsid w:val="0011249F"/>
    <w:rsid w:val="00113EE6"/>
    <w:rsid w:val="00117379"/>
    <w:rsid w:val="001228BF"/>
    <w:rsid w:val="001229FD"/>
    <w:rsid w:val="00122F6D"/>
    <w:rsid w:val="00123B39"/>
    <w:rsid w:val="0012459E"/>
    <w:rsid w:val="001258AA"/>
    <w:rsid w:val="001267DB"/>
    <w:rsid w:val="001309AC"/>
    <w:rsid w:val="0013358E"/>
    <w:rsid w:val="00135BF6"/>
    <w:rsid w:val="00137843"/>
    <w:rsid w:val="001413F5"/>
    <w:rsid w:val="00142740"/>
    <w:rsid w:val="00143A72"/>
    <w:rsid w:val="00144389"/>
    <w:rsid w:val="00145645"/>
    <w:rsid w:val="00145A87"/>
    <w:rsid w:val="001463E8"/>
    <w:rsid w:val="00153312"/>
    <w:rsid w:val="001539C8"/>
    <w:rsid w:val="00153D6C"/>
    <w:rsid w:val="00154546"/>
    <w:rsid w:val="0015542E"/>
    <w:rsid w:val="0016058A"/>
    <w:rsid w:val="00165572"/>
    <w:rsid w:val="001658B3"/>
    <w:rsid w:val="00170469"/>
    <w:rsid w:val="00170CAC"/>
    <w:rsid w:val="00171735"/>
    <w:rsid w:val="00171FDA"/>
    <w:rsid w:val="00172EFD"/>
    <w:rsid w:val="00173323"/>
    <w:rsid w:val="00174306"/>
    <w:rsid w:val="00180C3A"/>
    <w:rsid w:val="00180DCA"/>
    <w:rsid w:val="00181D21"/>
    <w:rsid w:val="001828B0"/>
    <w:rsid w:val="00183216"/>
    <w:rsid w:val="0018337E"/>
    <w:rsid w:val="00184C42"/>
    <w:rsid w:val="00184F46"/>
    <w:rsid w:val="001855FE"/>
    <w:rsid w:val="00186A5A"/>
    <w:rsid w:val="00192CE8"/>
    <w:rsid w:val="00193978"/>
    <w:rsid w:val="00193D09"/>
    <w:rsid w:val="00195327"/>
    <w:rsid w:val="001A0267"/>
    <w:rsid w:val="001A0A6D"/>
    <w:rsid w:val="001A13B3"/>
    <w:rsid w:val="001A13D0"/>
    <w:rsid w:val="001A2416"/>
    <w:rsid w:val="001A3069"/>
    <w:rsid w:val="001A3A0A"/>
    <w:rsid w:val="001A4A15"/>
    <w:rsid w:val="001A4CA7"/>
    <w:rsid w:val="001A5C63"/>
    <w:rsid w:val="001B2586"/>
    <w:rsid w:val="001B57CA"/>
    <w:rsid w:val="001B7958"/>
    <w:rsid w:val="001C048E"/>
    <w:rsid w:val="001C0EDB"/>
    <w:rsid w:val="001C1292"/>
    <w:rsid w:val="001C13D2"/>
    <w:rsid w:val="001C1C3A"/>
    <w:rsid w:val="001C2209"/>
    <w:rsid w:val="001C2FDD"/>
    <w:rsid w:val="001C6CEF"/>
    <w:rsid w:val="001D0D8E"/>
    <w:rsid w:val="001D2AA9"/>
    <w:rsid w:val="001D34BB"/>
    <w:rsid w:val="001D5603"/>
    <w:rsid w:val="001E0821"/>
    <w:rsid w:val="001E4458"/>
    <w:rsid w:val="001E5D82"/>
    <w:rsid w:val="001E6CC2"/>
    <w:rsid w:val="001F1543"/>
    <w:rsid w:val="001F67F3"/>
    <w:rsid w:val="001F6DF0"/>
    <w:rsid w:val="00201DEB"/>
    <w:rsid w:val="00202D17"/>
    <w:rsid w:val="002060A0"/>
    <w:rsid w:val="0020637B"/>
    <w:rsid w:val="002070C2"/>
    <w:rsid w:val="00207DD6"/>
    <w:rsid w:val="002103C2"/>
    <w:rsid w:val="00210903"/>
    <w:rsid w:val="00211E69"/>
    <w:rsid w:val="00212135"/>
    <w:rsid w:val="00213365"/>
    <w:rsid w:val="00213DF5"/>
    <w:rsid w:val="00215955"/>
    <w:rsid w:val="002172E8"/>
    <w:rsid w:val="00217814"/>
    <w:rsid w:val="0022020B"/>
    <w:rsid w:val="00222670"/>
    <w:rsid w:val="00222893"/>
    <w:rsid w:val="0022654B"/>
    <w:rsid w:val="00231976"/>
    <w:rsid w:val="00231E39"/>
    <w:rsid w:val="00232240"/>
    <w:rsid w:val="0023519E"/>
    <w:rsid w:val="00237476"/>
    <w:rsid w:val="0024138F"/>
    <w:rsid w:val="002442EE"/>
    <w:rsid w:val="00246E1D"/>
    <w:rsid w:val="00254B83"/>
    <w:rsid w:val="002557AA"/>
    <w:rsid w:val="00257059"/>
    <w:rsid w:val="00260688"/>
    <w:rsid w:val="002652A3"/>
    <w:rsid w:val="002700CF"/>
    <w:rsid w:val="0027189D"/>
    <w:rsid w:val="00272ADF"/>
    <w:rsid w:val="0027396E"/>
    <w:rsid w:val="00277A2E"/>
    <w:rsid w:val="00277C05"/>
    <w:rsid w:val="002827FD"/>
    <w:rsid w:val="002858D8"/>
    <w:rsid w:val="00285B61"/>
    <w:rsid w:val="00286CAC"/>
    <w:rsid w:val="0029544C"/>
    <w:rsid w:val="002974FD"/>
    <w:rsid w:val="00297BB4"/>
    <w:rsid w:val="002A00B9"/>
    <w:rsid w:val="002A2BB2"/>
    <w:rsid w:val="002A4204"/>
    <w:rsid w:val="002A4A02"/>
    <w:rsid w:val="002A59EB"/>
    <w:rsid w:val="002A6542"/>
    <w:rsid w:val="002B08CD"/>
    <w:rsid w:val="002B11A9"/>
    <w:rsid w:val="002B1594"/>
    <w:rsid w:val="002B2137"/>
    <w:rsid w:val="002B46F0"/>
    <w:rsid w:val="002B4A4B"/>
    <w:rsid w:val="002C0D46"/>
    <w:rsid w:val="002C34A2"/>
    <w:rsid w:val="002C4D0B"/>
    <w:rsid w:val="002D0DDC"/>
    <w:rsid w:val="002D3579"/>
    <w:rsid w:val="002D3860"/>
    <w:rsid w:val="002D39A2"/>
    <w:rsid w:val="002D4253"/>
    <w:rsid w:val="002D4636"/>
    <w:rsid w:val="002D71C1"/>
    <w:rsid w:val="002D7E28"/>
    <w:rsid w:val="002E0DD7"/>
    <w:rsid w:val="002E1BBB"/>
    <w:rsid w:val="002E2148"/>
    <w:rsid w:val="002E47A5"/>
    <w:rsid w:val="002E6136"/>
    <w:rsid w:val="002E62CE"/>
    <w:rsid w:val="002E646E"/>
    <w:rsid w:val="002F0C28"/>
    <w:rsid w:val="002F2B82"/>
    <w:rsid w:val="002F6ED6"/>
    <w:rsid w:val="00300D4D"/>
    <w:rsid w:val="003028F8"/>
    <w:rsid w:val="003062BE"/>
    <w:rsid w:val="00310EA4"/>
    <w:rsid w:val="00313241"/>
    <w:rsid w:val="00313B69"/>
    <w:rsid w:val="0031506A"/>
    <w:rsid w:val="0031571E"/>
    <w:rsid w:val="003172EA"/>
    <w:rsid w:val="003173D7"/>
    <w:rsid w:val="00317FF6"/>
    <w:rsid w:val="00320C1B"/>
    <w:rsid w:val="00322B01"/>
    <w:rsid w:val="003311BF"/>
    <w:rsid w:val="0033181E"/>
    <w:rsid w:val="00333480"/>
    <w:rsid w:val="00335AFF"/>
    <w:rsid w:val="0033676F"/>
    <w:rsid w:val="00337CDE"/>
    <w:rsid w:val="0034099B"/>
    <w:rsid w:val="00341CDE"/>
    <w:rsid w:val="00342F0D"/>
    <w:rsid w:val="003475FE"/>
    <w:rsid w:val="00347C82"/>
    <w:rsid w:val="003514F7"/>
    <w:rsid w:val="0035166B"/>
    <w:rsid w:val="00351C83"/>
    <w:rsid w:val="00351EC0"/>
    <w:rsid w:val="0035242C"/>
    <w:rsid w:val="00354E7F"/>
    <w:rsid w:val="003551FD"/>
    <w:rsid w:val="003556A5"/>
    <w:rsid w:val="003602FC"/>
    <w:rsid w:val="00360FD5"/>
    <w:rsid w:val="003625AD"/>
    <w:rsid w:val="003645E4"/>
    <w:rsid w:val="003647CA"/>
    <w:rsid w:val="00372E51"/>
    <w:rsid w:val="00375765"/>
    <w:rsid w:val="0037661B"/>
    <w:rsid w:val="00376956"/>
    <w:rsid w:val="00377BE1"/>
    <w:rsid w:val="0038169C"/>
    <w:rsid w:val="003818FD"/>
    <w:rsid w:val="00381DAA"/>
    <w:rsid w:val="00381E12"/>
    <w:rsid w:val="0038377A"/>
    <w:rsid w:val="0038607C"/>
    <w:rsid w:val="0038723A"/>
    <w:rsid w:val="00387434"/>
    <w:rsid w:val="003874A0"/>
    <w:rsid w:val="0039077F"/>
    <w:rsid w:val="00391132"/>
    <w:rsid w:val="003919F4"/>
    <w:rsid w:val="00392D25"/>
    <w:rsid w:val="003954E7"/>
    <w:rsid w:val="0039678C"/>
    <w:rsid w:val="003A18B5"/>
    <w:rsid w:val="003B08EE"/>
    <w:rsid w:val="003B30D0"/>
    <w:rsid w:val="003B357B"/>
    <w:rsid w:val="003B5143"/>
    <w:rsid w:val="003B6921"/>
    <w:rsid w:val="003B76E1"/>
    <w:rsid w:val="003B7AC1"/>
    <w:rsid w:val="003C0687"/>
    <w:rsid w:val="003C1477"/>
    <w:rsid w:val="003C19D6"/>
    <w:rsid w:val="003C1D51"/>
    <w:rsid w:val="003C390E"/>
    <w:rsid w:val="003C44A7"/>
    <w:rsid w:val="003C54DD"/>
    <w:rsid w:val="003C5B23"/>
    <w:rsid w:val="003D099F"/>
    <w:rsid w:val="003D126F"/>
    <w:rsid w:val="003D2E48"/>
    <w:rsid w:val="003D31C1"/>
    <w:rsid w:val="003D4529"/>
    <w:rsid w:val="003D4E0C"/>
    <w:rsid w:val="003D5701"/>
    <w:rsid w:val="003E1AF7"/>
    <w:rsid w:val="003E20A9"/>
    <w:rsid w:val="003E2FD6"/>
    <w:rsid w:val="003F233C"/>
    <w:rsid w:val="003F3696"/>
    <w:rsid w:val="003F3FE6"/>
    <w:rsid w:val="003F535D"/>
    <w:rsid w:val="003F6B23"/>
    <w:rsid w:val="003F6DA7"/>
    <w:rsid w:val="00401B32"/>
    <w:rsid w:val="00405269"/>
    <w:rsid w:val="004057B9"/>
    <w:rsid w:val="00407783"/>
    <w:rsid w:val="0041323D"/>
    <w:rsid w:val="00413B60"/>
    <w:rsid w:val="004142F2"/>
    <w:rsid w:val="00416488"/>
    <w:rsid w:val="0041654F"/>
    <w:rsid w:val="0042081D"/>
    <w:rsid w:val="00424480"/>
    <w:rsid w:val="004246B0"/>
    <w:rsid w:val="004275FA"/>
    <w:rsid w:val="00427A1C"/>
    <w:rsid w:val="00431F8C"/>
    <w:rsid w:val="00434739"/>
    <w:rsid w:val="0043479D"/>
    <w:rsid w:val="004363D0"/>
    <w:rsid w:val="0044266E"/>
    <w:rsid w:val="0044407B"/>
    <w:rsid w:val="00446EB1"/>
    <w:rsid w:val="00452C3B"/>
    <w:rsid w:val="00453863"/>
    <w:rsid w:val="00460C46"/>
    <w:rsid w:val="00467F21"/>
    <w:rsid w:val="004717A8"/>
    <w:rsid w:val="004726CB"/>
    <w:rsid w:val="00473438"/>
    <w:rsid w:val="00474962"/>
    <w:rsid w:val="00481E67"/>
    <w:rsid w:val="00492C0E"/>
    <w:rsid w:val="00494A3C"/>
    <w:rsid w:val="0049525C"/>
    <w:rsid w:val="004955B1"/>
    <w:rsid w:val="004A0AA2"/>
    <w:rsid w:val="004A5F81"/>
    <w:rsid w:val="004B1BE6"/>
    <w:rsid w:val="004B2874"/>
    <w:rsid w:val="004B2CF8"/>
    <w:rsid w:val="004B5017"/>
    <w:rsid w:val="004B568B"/>
    <w:rsid w:val="004C0367"/>
    <w:rsid w:val="004C04F8"/>
    <w:rsid w:val="004C0F51"/>
    <w:rsid w:val="004C30C9"/>
    <w:rsid w:val="004C4093"/>
    <w:rsid w:val="004C51CA"/>
    <w:rsid w:val="004C7B0E"/>
    <w:rsid w:val="004D06AB"/>
    <w:rsid w:val="004D2BF3"/>
    <w:rsid w:val="004D349E"/>
    <w:rsid w:val="004D395E"/>
    <w:rsid w:val="004D3BC7"/>
    <w:rsid w:val="004D5A50"/>
    <w:rsid w:val="004D7D24"/>
    <w:rsid w:val="004E042F"/>
    <w:rsid w:val="004E0703"/>
    <w:rsid w:val="004E0DB7"/>
    <w:rsid w:val="004E3EAE"/>
    <w:rsid w:val="004E4113"/>
    <w:rsid w:val="004F060F"/>
    <w:rsid w:val="004F1746"/>
    <w:rsid w:val="004F1A43"/>
    <w:rsid w:val="004F2530"/>
    <w:rsid w:val="004F45E9"/>
    <w:rsid w:val="004F6721"/>
    <w:rsid w:val="004F72BE"/>
    <w:rsid w:val="005020C3"/>
    <w:rsid w:val="005029BB"/>
    <w:rsid w:val="005036A1"/>
    <w:rsid w:val="00507247"/>
    <w:rsid w:val="005078BD"/>
    <w:rsid w:val="00510A8F"/>
    <w:rsid w:val="0051130E"/>
    <w:rsid w:val="00512AA3"/>
    <w:rsid w:val="00513C7D"/>
    <w:rsid w:val="00522276"/>
    <w:rsid w:val="0053310B"/>
    <w:rsid w:val="00533579"/>
    <w:rsid w:val="005336EE"/>
    <w:rsid w:val="00533784"/>
    <w:rsid w:val="00533DD4"/>
    <w:rsid w:val="00535047"/>
    <w:rsid w:val="005374C0"/>
    <w:rsid w:val="0054047F"/>
    <w:rsid w:val="005437F8"/>
    <w:rsid w:val="005475C8"/>
    <w:rsid w:val="00551274"/>
    <w:rsid w:val="00552BCB"/>
    <w:rsid w:val="0056051E"/>
    <w:rsid w:val="00561A2E"/>
    <w:rsid w:val="00561D7B"/>
    <w:rsid w:val="005659B3"/>
    <w:rsid w:val="0056651C"/>
    <w:rsid w:val="00570D11"/>
    <w:rsid w:val="00574206"/>
    <w:rsid w:val="00576CFC"/>
    <w:rsid w:val="005862DF"/>
    <w:rsid w:val="00590144"/>
    <w:rsid w:val="005971FC"/>
    <w:rsid w:val="005A1521"/>
    <w:rsid w:val="005A1D2D"/>
    <w:rsid w:val="005A557A"/>
    <w:rsid w:val="005B026C"/>
    <w:rsid w:val="005B0955"/>
    <w:rsid w:val="005B1FDE"/>
    <w:rsid w:val="005B70D2"/>
    <w:rsid w:val="005C090C"/>
    <w:rsid w:val="005C164E"/>
    <w:rsid w:val="005C26F0"/>
    <w:rsid w:val="005C3DD9"/>
    <w:rsid w:val="005D1B98"/>
    <w:rsid w:val="005D2703"/>
    <w:rsid w:val="005D4FBD"/>
    <w:rsid w:val="005D6847"/>
    <w:rsid w:val="005D7D5A"/>
    <w:rsid w:val="005E16B4"/>
    <w:rsid w:val="005E2683"/>
    <w:rsid w:val="005E3B50"/>
    <w:rsid w:val="005E3EE6"/>
    <w:rsid w:val="005E68E3"/>
    <w:rsid w:val="0060049B"/>
    <w:rsid w:val="00601155"/>
    <w:rsid w:val="006013EF"/>
    <w:rsid w:val="00602848"/>
    <w:rsid w:val="00603C77"/>
    <w:rsid w:val="00607D09"/>
    <w:rsid w:val="006109B4"/>
    <w:rsid w:val="006166C9"/>
    <w:rsid w:val="0061735B"/>
    <w:rsid w:val="006209A8"/>
    <w:rsid w:val="006218FA"/>
    <w:rsid w:val="0062206D"/>
    <w:rsid w:val="00624FBF"/>
    <w:rsid w:val="00625284"/>
    <w:rsid w:val="006339C8"/>
    <w:rsid w:val="00634AEA"/>
    <w:rsid w:val="006378CA"/>
    <w:rsid w:val="00640410"/>
    <w:rsid w:val="00640FB0"/>
    <w:rsid w:val="006411DB"/>
    <w:rsid w:val="006440AA"/>
    <w:rsid w:val="00646BE2"/>
    <w:rsid w:val="006562AE"/>
    <w:rsid w:val="006638EB"/>
    <w:rsid w:val="00664B89"/>
    <w:rsid w:val="006673CD"/>
    <w:rsid w:val="00671D1A"/>
    <w:rsid w:val="00671D4E"/>
    <w:rsid w:val="00675827"/>
    <w:rsid w:val="00675C99"/>
    <w:rsid w:val="006835A3"/>
    <w:rsid w:val="006850FF"/>
    <w:rsid w:val="006851BF"/>
    <w:rsid w:val="006909FC"/>
    <w:rsid w:val="00691784"/>
    <w:rsid w:val="006949DF"/>
    <w:rsid w:val="00695A58"/>
    <w:rsid w:val="00696B9D"/>
    <w:rsid w:val="006A05FF"/>
    <w:rsid w:val="006A08E7"/>
    <w:rsid w:val="006A3A24"/>
    <w:rsid w:val="006A5713"/>
    <w:rsid w:val="006A6D6F"/>
    <w:rsid w:val="006B2725"/>
    <w:rsid w:val="006B31D1"/>
    <w:rsid w:val="006B355C"/>
    <w:rsid w:val="006B589E"/>
    <w:rsid w:val="006B6FC0"/>
    <w:rsid w:val="006C21F6"/>
    <w:rsid w:val="006C224E"/>
    <w:rsid w:val="006C32EC"/>
    <w:rsid w:val="006C3698"/>
    <w:rsid w:val="006C418F"/>
    <w:rsid w:val="006C6027"/>
    <w:rsid w:val="006C7CFF"/>
    <w:rsid w:val="006D2975"/>
    <w:rsid w:val="006D5583"/>
    <w:rsid w:val="006D594B"/>
    <w:rsid w:val="006D64B2"/>
    <w:rsid w:val="006D75C4"/>
    <w:rsid w:val="006D7946"/>
    <w:rsid w:val="006D79F3"/>
    <w:rsid w:val="006E05C2"/>
    <w:rsid w:val="006E7C15"/>
    <w:rsid w:val="006F1F6C"/>
    <w:rsid w:val="006F421C"/>
    <w:rsid w:val="006F44CE"/>
    <w:rsid w:val="006F5F74"/>
    <w:rsid w:val="00702289"/>
    <w:rsid w:val="00705FF4"/>
    <w:rsid w:val="00707457"/>
    <w:rsid w:val="007078FC"/>
    <w:rsid w:val="00713963"/>
    <w:rsid w:val="00714412"/>
    <w:rsid w:val="00714E8B"/>
    <w:rsid w:val="00715405"/>
    <w:rsid w:val="0071575D"/>
    <w:rsid w:val="00716AEE"/>
    <w:rsid w:val="00716DB1"/>
    <w:rsid w:val="00717437"/>
    <w:rsid w:val="00720453"/>
    <w:rsid w:val="0072539F"/>
    <w:rsid w:val="0072569E"/>
    <w:rsid w:val="007267D8"/>
    <w:rsid w:val="00736256"/>
    <w:rsid w:val="00737776"/>
    <w:rsid w:val="00737922"/>
    <w:rsid w:val="00741ABE"/>
    <w:rsid w:val="00743852"/>
    <w:rsid w:val="00745E59"/>
    <w:rsid w:val="007502BD"/>
    <w:rsid w:val="00751DF1"/>
    <w:rsid w:val="0075294A"/>
    <w:rsid w:val="00756856"/>
    <w:rsid w:val="007570D8"/>
    <w:rsid w:val="0075741B"/>
    <w:rsid w:val="0076141B"/>
    <w:rsid w:val="007622ED"/>
    <w:rsid w:val="00762935"/>
    <w:rsid w:val="00763369"/>
    <w:rsid w:val="00764463"/>
    <w:rsid w:val="007724FB"/>
    <w:rsid w:val="00772627"/>
    <w:rsid w:val="00772925"/>
    <w:rsid w:val="00775DED"/>
    <w:rsid w:val="0077656E"/>
    <w:rsid w:val="007830D0"/>
    <w:rsid w:val="0078408C"/>
    <w:rsid w:val="007872A9"/>
    <w:rsid w:val="0078742F"/>
    <w:rsid w:val="007918D7"/>
    <w:rsid w:val="007925EF"/>
    <w:rsid w:val="00792DB0"/>
    <w:rsid w:val="00793E0F"/>
    <w:rsid w:val="007A1969"/>
    <w:rsid w:val="007A4679"/>
    <w:rsid w:val="007A6280"/>
    <w:rsid w:val="007A7B10"/>
    <w:rsid w:val="007B2959"/>
    <w:rsid w:val="007B3265"/>
    <w:rsid w:val="007B380A"/>
    <w:rsid w:val="007B4846"/>
    <w:rsid w:val="007B50D5"/>
    <w:rsid w:val="007B6439"/>
    <w:rsid w:val="007B793D"/>
    <w:rsid w:val="007B7DBA"/>
    <w:rsid w:val="007C255F"/>
    <w:rsid w:val="007C32DB"/>
    <w:rsid w:val="007C3DD4"/>
    <w:rsid w:val="007C412C"/>
    <w:rsid w:val="007C5C88"/>
    <w:rsid w:val="007C6D69"/>
    <w:rsid w:val="007C7370"/>
    <w:rsid w:val="007D0195"/>
    <w:rsid w:val="007D04C9"/>
    <w:rsid w:val="007D2265"/>
    <w:rsid w:val="007D2ED8"/>
    <w:rsid w:val="007D5594"/>
    <w:rsid w:val="007D65F5"/>
    <w:rsid w:val="007E1975"/>
    <w:rsid w:val="007E2971"/>
    <w:rsid w:val="007E740E"/>
    <w:rsid w:val="007F2B64"/>
    <w:rsid w:val="0080247C"/>
    <w:rsid w:val="00807A71"/>
    <w:rsid w:val="00816694"/>
    <w:rsid w:val="00820360"/>
    <w:rsid w:val="008262AE"/>
    <w:rsid w:val="00831F63"/>
    <w:rsid w:val="00832A4F"/>
    <w:rsid w:val="008371A7"/>
    <w:rsid w:val="00837F29"/>
    <w:rsid w:val="0084011A"/>
    <w:rsid w:val="008429ED"/>
    <w:rsid w:val="00842FCA"/>
    <w:rsid w:val="0084727C"/>
    <w:rsid w:val="008516E1"/>
    <w:rsid w:val="00851F58"/>
    <w:rsid w:val="008550CD"/>
    <w:rsid w:val="00857697"/>
    <w:rsid w:val="008616D7"/>
    <w:rsid w:val="0086203A"/>
    <w:rsid w:val="008646A9"/>
    <w:rsid w:val="008655EF"/>
    <w:rsid w:val="0087178C"/>
    <w:rsid w:val="00873386"/>
    <w:rsid w:val="0087377A"/>
    <w:rsid w:val="00873AC7"/>
    <w:rsid w:val="008758BF"/>
    <w:rsid w:val="00877871"/>
    <w:rsid w:val="008800F5"/>
    <w:rsid w:val="0088030F"/>
    <w:rsid w:val="00881ABE"/>
    <w:rsid w:val="00884D13"/>
    <w:rsid w:val="00885DCE"/>
    <w:rsid w:val="00890572"/>
    <w:rsid w:val="00890A89"/>
    <w:rsid w:val="00890F43"/>
    <w:rsid w:val="00891937"/>
    <w:rsid w:val="00891B51"/>
    <w:rsid w:val="00892704"/>
    <w:rsid w:val="00893677"/>
    <w:rsid w:val="0089420E"/>
    <w:rsid w:val="00894255"/>
    <w:rsid w:val="00895D8A"/>
    <w:rsid w:val="00895E02"/>
    <w:rsid w:val="008962B2"/>
    <w:rsid w:val="008A225F"/>
    <w:rsid w:val="008A5354"/>
    <w:rsid w:val="008A6EC1"/>
    <w:rsid w:val="008B0392"/>
    <w:rsid w:val="008B07EB"/>
    <w:rsid w:val="008B1422"/>
    <w:rsid w:val="008B44CA"/>
    <w:rsid w:val="008B4DE0"/>
    <w:rsid w:val="008B553F"/>
    <w:rsid w:val="008B78E7"/>
    <w:rsid w:val="008B7C07"/>
    <w:rsid w:val="008C06E6"/>
    <w:rsid w:val="008C0AC5"/>
    <w:rsid w:val="008C1427"/>
    <w:rsid w:val="008C221F"/>
    <w:rsid w:val="008C49E1"/>
    <w:rsid w:val="008C63C5"/>
    <w:rsid w:val="008C7440"/>
    <w:rsid w:val="008D23CD"/>
    <w:rsid w:val="008D437D"/>
    <w:rsid w:val="008E225E"/>
    <w:rsid w:val="008E3C39"/>
    <w:rsid w:val="008E4210"/>
    <w:rsid w:val="008E5757"/>
    <w:rsid w:val="008E5D65"/>
    <w:rsid w:val="008F049A"/>
    <w:rsid w:val="008F0A66"/>
    <w:rsid w:val="008F145B"/>
    <w:rsid w:val="008F2F26"/>
    <w:rsid w:val="008F4A27"/>
    <w:rsid w:val="008F7756"/>
    <w:rsid w:val="00900746"/>
    <w:rsid w:val="009039E9"/>
    <w:rsid w:val="00906A5D"/>
    <w:rsid w:val="0091195B"/>
    <w:rsid w:val="00911C18"/>
    <w:rsid w:val="009134E3"/>
    <w:rsid w:val="00917B88"/>
    <w:rsid w:val="00920064"/>
    <w:rsid w:val="0092018F"/>
    <w:rsid w:val="00921510"/>
    <w:rsid w:val="00922193"/>
    <w:rsid w:val="00924194"/>
    <w:rsid w:val="00925898"/>
    <w:rsid w:val="00926A66"/>
    <w:rsid w:val="00931725"/>
    <w:rsid w:val="00934B24"/>
    <w:rsid w:val="0093580B"/>
    <w:rsid w:val="00937792"/>
    <w:rsid w:val="00943B3C"/>
    <w:rsid w:val="00944BB5"/>
    <w:rsid w:val="009463E1"/>
    <w:rsid w:val="00951EA6"/>
    <w:rsid w:val="00954028"/>
    <w:rsid w:val="00961709"/>
    <w:rsid w:val="009639C9"/>
    <w:rsid w:val="00963DCB"/>
    <w:rsid w:val="00967412"/>
    <w:rsid w:val="00967851"/>
    <w:rsid w:val="009723FE"/>
    <w:rsid w:val="00972AE2"/>
    <w:rsid w:val="009761F2"/>
    <w:rsid w:val="009769AD"/>
    <w:rsid w:val="009812BC"/>
    <w:rsid w:val="00981637"/>
    <w:rsid w:val="00982373"/>
    <w:rsid w:val="009827E9"/>
    <w:rsid w:val="0098400C"/>
    <w:rsid w:val="0099654F"/>
    <w:rsid w:val="009966B8"/>
    <w:rsid w:val="009A15DC"/>
    <w:rsid w:val="009A523E"/>
    <w:rsid w:val="009A6C36"/>
    <w:rsid w:val="009A7D91"/>
    <w:rsid w:val="009A7EA7"/>
    <w:rsid w:val="009B422F"/>
    <w:rsid w:val="009B4C5A"/>
    <w:rsid w:val="009B5436"/>
    <w:rsid w:val="009B7CED"/>
    <w:rsid w:val="009C096F"/>
    <w:rsid w:val="009C09F5"/>
    <w:rsid w:val="009C3FD1"/>
    <w:rsid w:val="009D21CF"/>
    <w:rsid w:val="009D2C46"/>
    <w:rsid w:val="009D3598"/>
    <w:rsid w:val="009D58AC"/>
    <w:rsid w:val="009D5C4F"/>
    <w:rsid w:val="009E19D3"/>
    <w:rsid w:val="009E2F24"/>
    <w:rsid w:val="009E75EC"/>
    <w:rsid w:val="009E78C0"/>
    <w:rsid w:val="009F2E1B"/>
    <w:rsid w:val="009F31E6"/>
    <w:rsid w:val="009F39AC"/>
    <w:rsid w:val="009F64A1"/>
    <w:rsid w:val="009F6749"/>
    <w:rsid w:val="009F6C0A"/>
    <w:rsid w:val="009F7EF9"/>
    <w:rsid w:val="00A02712"/>
    <w:rsid w:val="00A06853"/>
    <w:rsid w:val="00A070CA"/>
    <w:rsid w:val="00A0741C"/>
    <w:rsid w:val="00A07D42"/>
    <w:rsid w:val="00A14B37"/>
    <w:rsid w:val="00A218D8"/>
    <w:rsid w:val="00A21F01"/>
    <w:rsid w:val="00A2214E"/>
    <w:rsid w:val="00A222C3"/>
    <w:rsid w:val="00A23F75"/>
    <w:rsid w:val="00A24AA7"/>
    <w:rsid w:val="00A25F3A"/>
    <w:rsid w:val="00A267A2"/>
    <w:rsid w:val="00A26859"/>
    <w:rsid w:val="00A30B58"/>
    <w:rsid w:val="00A324CB"/>
    <w:rsid w:val="00A35946"/>
    <w:rsid w:val="00A36FD4"/>
    <w:rsid w:val="00A43103"/>
    <w:rsid w:val="00A45F14"/>
    <w:rsid w:val="00A463D1"/>
    <w:rsid w:val="00A52A7A"/>
    <w:rsid w:val="00A54B59"/>
    <w:rsid w:val="00A55F0B"/>
    <w:rsid w:val="00A627AF"/>
    <w:rsid w:val="00A62FBD"/>
    <w:rsid w:val="00A65E09"/>
    <w:rsid w:val="00A662A4"/>
    <w:rsid w:val="00A705DA"/>
    <w:rsid w:val="00A74C7B"/>
    <w:rsid w:val="00A76FCA"/>
    <w:rsid w:val="00A828DB"/>
    <w:rsid w:val="00A83F92"/>
    <w:rsid w:val="00A901D1"/>
    <w:rsid w:val="00A909C1"/>
    <w:rsid w:val="00A93A86"/>
    <w:rsid w:val="00A94CC2"/>
    <w:rsid w:val="00A95CAE"/>
    <w:rsid w:val="00AA175C"/>
    <w:rsid w:val="00AA48FB"/>
    <w:rsid w:val="00AA4D8D"/>
    <w:rsid w:val="00AA57D8"/>
    <w:rsid w:val="00AB19AE"/>
    <w:rsid w:val="00AB5D0A"/>
    <w:rsid w:val="00AB785E"/>
    <w:rsid w:val="00AC0FBD"/>
    <w:rsid w:val="00AC2DFA"/>
    <w:rsid w:val="00AC3D51"/>
    <w:rsid w:val="00AC70EB"/>
    <w:rsid w:val="00AC73BF"/>
    <w:rsid w:val="00AC7686"/>
    <w:rsid w:val="00AD0D9E"/>
    <w:rsid w:val="00AE5499"/>
    <w:rsid w:val="00AE66DF"/>
    <w:rsid w:val="00AE6D7A"/>
    <w:rsid w:val="00AF1EB6"/>
    <w:rsid w:val="00AF3B19"/>
    <w:rsid w:val="00AF587A"/>
    <w:rsid w:val="00AF58CE"/>
    <w:rsid w:val="00AF5F15"/>
    <w:rsid w:val="00B01B7E"/>
    <w:rsid w:val="00B01D41"/>
    <w:rsid w:val="00B02B96"/>
    <w:rsid w:val="00B03E95"/>
    <w:rsid w:val="00B04EF9"/>
    <w:rsid w:val="00B053F4"/>
    <w:rsid w:val="00B07CDB"/>
    <w:rsid w:val="00B10DE7"/>
    <w:rsid w:val="00B13749"/>
    <w:rsid w:val="00B13D2E"/>
    <w:rsid w:val="00B14DDE"/>
    <w:rsid w:val="00B15F5C"/>
    <w:rsid w:val="00B175F5"/>
    <w:rsid w:val="00B25BF8"/>
    <w:rsid w:val="00B25F49"/>
    <w:rsid w:val="00B27793"/>
    <w:rsid w:val="00B27C6D"/>
    <w:rsid w:val="00B30152"/>
    <w:rsid w:val="00B30FF0"/>
    <w:rsid w:val="00B3200A"/>
    <w:rsid w:val="00B333EA"/>
    <w:rsid w:val="00B34D8B"/>
    <w:rsid w:val="00B3625E"/>
    <w:rsid w:val="00B366ED"/>
    <w:rsid w:val="00B4009F"/>
    <w:rsid w:val="00B402BA"/>
    <w:rsid w:val="00B40B9C"/>
    <w:rsid w:val="00B4748E"/>
    <w:rsid w:val="00B47E16"/>
    <w:rsid w:val="00B514BF"/>
    <w:rsid w:val="00B5235C"/>
    <w:rsid w:val="00B54A62"/>
    <w:rsid w:val="00B57673"/>
    <w:rsid w:val="00B579F3"/>
    <w:rsid w:val="00B60666"/>
    <w:rsid w:val="00B60DE2"/>
    <w:rsid w:val="00B62D02"/>
    <w:rsid w:val="00B64EB6"/>
    <w:rsid w:val="00B6689B"/>
    <w:rsid w:val="00B73669"/>
    <w:rsid w:val="00B805DA"/>
    <w:rsid w:val="00B8100C"/>
    <w:rsid w:val="00B8144C"/>
    <w:rsid w:val="00B818F2"/>
    <w:rsid w:val="00B833F0"/>
    <w:rsid w:val="00B83A09"/>
    <w:rsid w:val="00B842F1"/>
    <w:rsid w:val="00B87D75"/>
    <w:rsid w:val="00B90805"/>
    <w:rsid w:val="00B91683"/>
    <w:rsid w:val="00B9202E"/>
    <w:rsid w:val="00B927CC"/>
    <w:rsid w:val="00B95975"/>
    <w:rsid w:val="00B95E6B"/>
    <w:rsid w:val="00BA0356"/>
    <w:rsid w:val="00BA08FE"/>
    <w:rsid w:val="00BA12D2"/>
    <w:rsid w:val="00BA3537"/>
    <w:rsid w:val="00BA4485"/>
    <w:rsid w:val="00BA45E5"/>
    <w:rsid w:val="00BA5AF1"/>
    <w:rsid w:val="00BA7EE5"/>
    <w:rsid w:val="00BB2257"/>
    <w:rsid w:val="00BB49B2"/>
    <w:rsid w:val="00BB7767"/>
    <w:rsid w:val="00BB7DD3"/>
    <w:rsid w:val="00BC2184"/>
    <w:rsid w:val="00BC2515"/>
    <w:rsid w:val="00BC31C2"/>
    <w:rsid w:val="00BD08F9"/>
    <w:rsid w:val="00BD0B43"/>
    <w:rsid w:val="00BD0DDB"/>
    <w:rsid w:val="00BD1C0C"/>
    <w:rsid w:val="00BD29D9"/>
    <w:rsid w:val="00BD41B4"/>
    <w:rsid w:val="00BD4BCF"/>
    <w:rsid w:val="00BD5834"/>
    <w:rsid w:val="00BD5E69"/>
    <w:rsid w:val="00BF0A0D"/>
    <w:rsid w:val="00BF0ECC"/>
    <w:rsid w:val="00BF274C"/>
    <w:rsid w:val="00BF285D"/>
    <w:rsid w:val="00BF2D0A"/>
    <w:rsid w:val="00BF2F9A"/>
    <w:rsid w:val="00BF3BA3"/>
    <w:rsid w:val="00BF3F7C"/>
    <w:rsid w:val="00BF4422"/>
    <w:rsid w:val="00BF513D"/>
    <w:rsid w:val="00BF66D4"/>
    <w:rsid w:val="00BF6FBA"/>
    <w:rsid w:val="00C054B3"/>
    <w:rsid w:val="00C07610"/>
    <w:rsid w:val="00C1302A"/>
    <w:rsid w:val="00C14819"/>
    <w:rsid w:val="00C1697A"/>
    <w:rsid w:val="00C1730E"/>
    <w:rsid w:val="00C17B63"/>
    <w:rsid w:val="00C20972"/>
    <w:rsid w:val="00C2161E"/>
    <w:rsid w:val="00C24F8F"/>
    <w:rsid w:val="00C3040C"/>
    <w:rsid w:val="00C36082"/>
    <w:rsid w:val="00C435B9"/>
    <w:rsid w:val="00C442BF"/>
    <w:rsid w:val="00C44AA5"/>
    <w:rsid w:val="00C458B2"/>
    <w:rsid w:val="00C465E3"/>
    <w:rsid w:val="00C5324E"/>
    <w:rsid w:val="00C55763"/>
    <w:rsid w:val="00C57ACD"/>
    <w:rsid w:val="00C7082E"/>
    <w:rsid w:val="00C71F7F"/>
    <w:rsid w:val="00C73202"/>
    <w:rsid w:val="00C735EB"/>
    <w:rsid w:val="00C74B65"/>
    <w:rsid w:val="00C76842"/>
    <w:rsid w:val="00C81F2B"/>
    <w:rsid w:val="00C82259"/>
    <w:rsid w:val="00C8468C"/>
    <w:rsid w:val="00C91178"/>
    <w:rsid w:val="00C9220F"/>
    <w:rsid w:val="00C92E66"/>
    <w:rsid w:val="00C97605"/>
    <w:rsid w:val="00C97897"/>
    <w:rsid w:val="00CA0517"/>
    <w:rsid w:val="00CA07EE"/>
    <w:rsid w:val="00CA3F6E"/>
    <w:rsid w:val="00CA4A21"/>
    <w:rsid w:val="00CB0127"/>
    <w:rsid w:val="00CB081E"/>
    <w:rsid w:val="00CB15E6"/>
    <w:rsid w:val="00CB2B72"/>
    <w:rsid w:val="00CB3379"/>
    <w:rsid w:val="00CB3E2E"/>
    <w:rsid w:val="00CC07E1"/>
    <w:rsid w:val="00CC1FB1"/>
    <w:rsid w:val="00CC3F70"/>
    <w:rsid w:val="00CC40E4"/>
    <w:rsid w:val="00CD04C2"/>
    <w:rsid w:val="00CD281E"/>
    <w:rsid w:val="00CD3E3D"/>
    <w:rsid w:val="00CD42F0"/>
    <w:rsid w:val="00CD5BA6"/>
    <w:rsid w:val="00CD6CD7"/>
    <w:rsid w:val="00CD7CF5"/>
    <w:rsid w:val="00CE1AD6"/>
    <w:rsid w:val="00CE31EC"/>
    <w:rsid w:val="00CE3A44"/>
    <w:rsid w:val="00CE5881"/>
    <w:rsid w:val="00CE59E2"/>
    <w:rsid w:val="00CE62C0"/>
    <w:rsid w:val="00CF24D3"/>
    <w:rsid w:val="00CF6FBD"/>
    <w:rsid w:val="00CF71EF"/>
    <w:rsid w:val="00CF729A"/>
    <w:rsid w:val="00CF75F4"/>
    <w:rsid w:val="00D00287"/>
    <w:rsid w:val="00D01368"/>
    <w:rsid w:val="00D0174B"/>
    <w:rsid w:val="00D01EF7"/>
    <w:rsid w:val="00D03A19"/>
    <w:rsid w:val="00D13BF7"/>
    <w:rsid w:val="00D1682F"/>
    <w:rsid w:val="00D20EED"/>
    <w:rsid w:val="00D219D9"/>
    <w:rsid w:val="00D234ED"/>
    <w:rsid w:val="00D23693"/>
    <w:rsid w:val="00D24514"/>
    <w:rsid w:val="00D248AC"/>
    <w:rsid w:val="00D31774"/>
    <w:rsid w:val="00D321F5"/>
    <w:rsid w:val="00D32C5A"/>
    <w:rsid w:val="00D3720D"/>
    <w:rsid w:val="00D4088C"/>
    <w:rsid w:val="00D40C4B"/>
    <w:rsid w:val="00D4146C"/>
    <w:rsid w:val="00D434D3"/>
    <w:rsid w:val="00D46368"/>
    <w:rsid w:val="00D47C26"/>
    <w:rsid w:val="00D5031F"/>
    <w:rsid w:val="00D503A5"/>
    <w:rsid w:val="00D50548"/>
    <w:rsid w:val="00D51005"/>
    <w:rsid w:val="00D51582"/>
    <w:rsid w:val="00D51E6E"/>
    <w:rsid w:val="00D5416C"/>
    <w:rsid w:val="00D55FB5"/>
    <w:rsid w:val="00D56B89"/>
    <w:rsid w:val="00D573EF"/>
    <w:rsid w:val="00D5760F"/>
    <w:rsid w:val="00D578A4"/>
    <w:rsid w:val="00D61733"/>
    <w:rsid w:val="00D6420E"/>
    <w:rsid w:val="00D64328"/>
    <w:rsid w:val="00D644CC"/>
    <w:rsid w:val="00D64B77"/>
    <w:rsid w:val="00D64D65"/>
    <w:rsid w:val="00D71704"/>
    <w:rsid w:val="00D71F05"/>
    <w:rsid w:val="00D7220B"/>
    <w:rsid w:val="00D7411B"/>
    <w:rsid w:val="00D776EB"/>
    <w:rsid w:val="00D83F64"/>
    <w:rsid w:val="00D85F66"/>
    <w:rsid w:val="00D863A9"/>
    <w:rsid w:val="00D93ADD"/>
    <w:rsid w:val="00DA0203"/>
    <w:rsid w:val="00DA0ADF"/>
    <w:rsid w:val="00DA2C54"/>
    <w:rsid w:val="00DA3A8E"/>
    <w:rsid w:val="00DA3F33"/>
    <w:rsid w:val="00DA5DC2"/>
    <w:rsid w:val="00DA65E3"/>
    <w:rsid w:val="00DA6F59"/>
    <w:rsid w:val="00DA7334"/>
    <w:rsid w:val="00DA7D52"/>
    <w:rsid w:val="00DB0116"/>
    <w:rsid w:val="00DB24B1"/>
    <w:rsid w:val="00DB2C52"/>
    <w:rsid w:val="00DB57AC"/>
    <w:rsid w:val="00DB6349"/>
    <w:rsid w:val="00DB6FDC"/>
    <w:rsid w:val="00DB70DD"/>
    <w:rsid w:val="00DC2B2F"/>
    <w:rsid w:val="00DC5ABA"/>
    <w:rsid w:val="00DC5CD2"/>
    <w:rsid w:val="00DC5F4A"/>
    <w:rsid w:val="00DD0469"/>
    <w:rsid w:val="00DD2379"/>
    <w:rsid w:val="00DD2757"/>
    <w:rsid w:val="00DD3C62"/>
    <w:rsid w:val="00DD3F48"/>
    <w:rsid w:val="00DD4F41"/>
    <w:rsid w:val="00DD5184"/>
    <w:rsid w:val="00DD58E4"/>
    <w:rsid w:val="00DD6375"/>
    <w:rsid w:val="00DD7353"/>
    <w:rsid w:val="00DE072B"/>
    <w:rsid w:val="00DE4970"/>
    <w:rsid w:val="00DE5E2B"/>
    <w:rsid w:val="00DE5F45"/>
    <w:rsid w:val="00DF043F"/>
    <w:rsid w:val="00DF2938"/>
    <w:rsid w:val="00DF32FC"/>
    <w:rsid w:val="00DF35E7"/>
    <w:rsid w:val="00DF6F53"/>
    <w:rsid w:val="00DF70EC"/>
    <w:rsid w:val="00E01A8E"/>
    <w:rsid w:val="00E03910"/>
    <w:rsid w:val="00E069E4"/>
    <w:rsid w:val="00E0747D"/>
    <w:rsid w:val="00E11B61"/>
    <w:rsid w:val="00E153E0"/>
    <w:rsid w:val="00E160E5"/>
    <w:rsid w:val="00E177A1"/>
    <w:rsid w:val="00E20E70"/>
    <w:rsid w:val="00E211C6"/>
    <w:rsid w:val="00E21966"/>
    <w:rsid w:val="00E21B14"/>
    <w:rsid w:val="00E23316"/>
    <w:rsid w:val="00E24F75"/>
    <w:rsid w:val="00E25FE3"/>
    <w:rsid w:val="00E2707E"/>
    <w:rsid w:val="00E318A1"/>
    <w:rsid w:val="00E337D0"/>
    <w:rsid w:val="00E43A5E"/>
    <w:rsid w:val="00E44EC3"/>
    <w:rsid w:val="00E46800"/>
    <w:rsid w:val="00E46E1B"/>
    <w:rsid w:val="00E51993"/>
    <w:rsid w:val="00E5458F"/>
    <w:rsid w:val="00E5492A"/>
    <w:rsid w:val="00E54CF4"/>
    <w:rsid w:val="00E5546F"/>
    <w:rsid w:val="00E6313B"/>
    <w:rsid w:val="00E64434"/>
    <w:rsid w:val="00E76FE8"/>
    <w:rsid w:val="00E77611"/>
    <w:rsid w:val="00E802D0"/>
    <w:rsid w:val="00E80BD5"/>
    <w:rsid w:val="00E81A6A"/>
    <w:rsid w:val="00E839D0"/>
    <w:rsid w:val="00E83D6F"/>
    <w:rsid w:val="00E85E0B"/>
    <w:rsid w:val="00E86A18"/>
    <w:rsid w:val="00E870A9"/>
    <w:rsid w:val="00E87487"/>
    <w:rsid w:val="00E92177"/>
    <w:rsid w:val="00E92C28"/>
    <w:rsid w:val="00E968D6"/>
    <w:rsid w:val="00E96E38"/>
    <w:rsid w:val="00EA163F"/>
    <w:rsid w:val="00EA36B2"/>
    <w:rsid w:val="00EA3940"/>
    <w:rsid w:val="00EA60EF"/>
    <w:rsid w:val="00EB26C3"/>
    <w:rsid w:val="00EB2CF0"/>
    <w:rsid w:val="00EB4976"/>
    <w:rsid w:val="00EB5824"/>
    <w:rsid w:val="00EB7D3E"/>
    <w:rsid w:val="00EC1B19"/>
    <w:rsid w:val="00EC3464"/>
    <w:rsid w:val="00EC4341"/>
    <w:rsid w:val="00EC7FE9"/>
    <w:rsid w:val="00ED14E0"/>
    <w:rsid w:val="00ED31C3"/>
    <w:rsid w:val="00ED4BE7"/>
    <w:rsid w:val="00ED5B8A"/>
    <w:rsid w:val="00EE10B2"/>
    <w:rsid w:val="00EE2F68"/>
    <w:rsid w:val="00EE5900"/>
    <w:rsid w:val="00EF10E6"/>
    <w:rsid w:val="00EF3345"/>
    <w:rsid w:val="00EF4978"/>
    <w:rsid w:val="00EF5FB8"/>
    <w:rsid w:val="00EF6855"/>
    <w:rsid w:val="00EF723A"/>
    <w:rsid w:val="00F0453C"/>
    <w:rsid w:val="00F04D8E"/>
    <w:rsid w:val="00F1304B"/>
    <w:rsid w:val="00F13449"/>
    <w:rsid w:val="00F14241"/>
    <w:rsid w:val="00F14638"/>
    <w:rsid w:val="00F17CE9"/>
    <w:rsid w:val="00F26496"/>
    <w:rsid w:val="00F2681E"/>
    <w:rsid w:val="00F2773A"/>
    <w:rsid w:val="00F31AFD"/>
    <w:rsid w:val="00F33765"/>
    <w:rsid w:val="00F3480C"/>
    <w:rsid w:val="00F361E3"/>
    <w:rsid w:val="00F4229E"/>
    <w:rsid w:val="00F42881"/>
    <w:rsid w:val="00F42A61"/>
    <w:rsid w:val="00F42A73"/>
    <w:rsid w:val="00F4386B"/>
    <w:rsid w:val="00F44401"/>
    <w:rsid w:val="00F450C2"/>
    <w:rsid w:val="00F5220B"/>
    <w:rsid w:val="00F52E1C"/>
    <w:rsid w:val="00F53CC4"/>
    <w:rsid w:val="00F57DF6"/>
    <w:rsid w:val="00F616B9"/>
    <w:rsid w:val="00F627AE"/>
    <w:rsid w:val="00F62912"/>
    <w:rsid w:val="00F62AAB"/>
    <w:rsid w:val="00F62AFD"/>
    <w:rsid w:val="00F6471E"/>
    <w:rsid w:val="00F649AD"/>
    <w:rsid w:val="00F64A85"/>
    <w:rsid w:val="00F64EDC"/>
    <w:rsid w:val="00F65923"/>
    <w:rsid w:val="00F71875"/>
    <w:rsid w:val="00F73A2D"/>
    <w:rsid w:val="00F75212"/>
    <w:rsid w:val="00F7717B"/>
    <w:rsid w:val="00F80100"/>
    <w:rsid w:val="00F80AA5"/>
    <w:rsid w:val="00F822B1"/>
    <w:rsid w:val="00F82A4C"/>
    <w:rsid w:val="00F82E37"/>
    <w:rsid w:val="00F902E3"/>
    <w:rsid w:val="00F90653"/>
    <w:rsid w:val="00F923C7"/>
    <w:rsid w:val="00F92DA1"/>
    <w:rsid w:val="00F95733"/>
    <w:rsid w:val="00F95A63"/>
    <w:rsid w:val="00F9693C"/>
    <w:rsid w:val="00FA3378"/>
    <w:rsid w:val="00FA4A46"/>
    <w:rsid w:val="00FB09B9"/>
    <w:rsid w:val="00FB22F8"/>
    <w:rsid w:val="00FB4084"/>
    <w:rsid w:val="00FB46DC"/>
    <w:rsid w:val="00FB483B"/>
    <w:rsid w:val="00FB5330"/>
    <w:rsid w:val="00FB56FF"/>
    <w:rsid w:val="00FB6567"/>
    <w:rsid w:val="00FB6BD9"/>
    <w:rsid w:val="00FB6C1C"/>
    <w:rsid w:val="00FC14A6"/>
    <w:rsid w:val="00FD0AC4"/>
    <w:rsid w:val="00FD0B04"/>
    <w:rsid w:val="00FD3560"/>
    <w:rsid w:val="00FD48B8"/>
    <w:rsid w:val="00FD4F77"/>
    <w:rsid w:val="00FD7C6B"/>
    <w:rsid w:val="00FE063F"/>
    <w:rsid w:val="00FE4B0B"/>
    <w:rsid w:val="00FE6638"/>
    <w:rsid w:val="00FF1E0B"/>
    <w:rsid w:val="00FF2F31"/>
    <w:rsid w:val="00FF44E8"/>
    <w:rsid w:val="00FF63C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0297"/>
  <w15:docId w15:val="{B5B850D3-37FB-4AD5-8530-B77A118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9B7CED"/>
    <w:pPr>
      <w:keepNext/>
      <w:tabs>
        <w:tab w:val="left" w:pos="720"/>
        <w:tab w:val="center" w:pos="5040"/>
      </w:tabs>
      <w:spacing w:before="120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B7CED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B7CED"/>
    <w:pPr>
      <w:keepNext/>
      <w:jc w:val="thaiDistribute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9B7CED"/>
    <w:pPr>
      <w:keepNext/>
      <w:ind w:right="1163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B7CED"/>
    <w:pPr>
      <w:keepNext/>
      <w:ind w:right="116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9B7CED"/>
    <w:pPr>
      <w:keepNext/>
      <w:pBdr>
        <w:bottom w:val="single" w:sz="4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7CED"/>
    <w:pPr>
      <w:keepNext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B7CED"/>
    <w:pPr>
      <w:keepNext/>
      <w:jc w:val="thaiDistribute"/>
      <w:outlineLvl w:val="7"/>
    </w:pPr>
    <w:rPr>
      <w:rFonts w:ascii="Angsana New" w:hAnsi="Angsana New"/>
      <w:b/>
      <w:bCs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9B7CED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B7CE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B7CE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7CE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9B7CED"/>
    <w:rPr>
      <w:rFonts w:ascii="Angsana New" w:eastAsia="Times New Roman" w:hAnsi="Angsana New" w:cs="Angsana New"/>
      <w:b/>
      <w:bCs/>
      <w:sz w:val="28"/>
      <w:u w:val="single"/>
    </w:rPr>
  </w:style>
  <w:style w:type="paragraph" w:styleId="ListBullet">
    <w:name w:val="List Bullet"/>
    <w:basedOn w:val="Normal"/>
    <w:rsid w:val="009B7CED"/>
    <w:pPr>
      <w:ind w:left="283" w:hanging="283"/>
    </w:pPr>
  </w:style>
  <w:style w:type="paragraph" w:styleId="Footer">
    <w:name w:val="footer"/>
    <w:basedOn w:val="Normal"/>
    <w:link w:val="FooterChar"/>
    <w:uiPriority w:val="99"/>
    <w:rsid w:val="009B7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CED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9B7CED"/>
  </w:style>
  <w:style w:type="paragraph" w:styleId="Header">
    <w:name w:val="header"/>
    <w:basedOn w:val="Normal"/>
    <w:link w:val="HeaderChar"/>
    <w:rsid w:val="009B7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B7CED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9B7CED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B7CED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9B7CED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9B7CED"/>
    <w:rPr>
      <w:rFonts w:ascii="Angsana New" w:eastAsia="Times New Roman" w:hAnsi="Angsana New" w:cs="Angsana New"/>
      <w:sz w:val="32"/>
      <w:szCs w:val="24"/>
    </w:rPr>
  </w:style>
  <w:style w:type="paragraph" w:styleId="BodyTextIndent">
    <w:name w:val="Body Text Indent"/>
    <w:basedOn w:val="Normal"/>
    <w:link w:val="BodyTextIndentChar"/>
    <w:rsid w:val="009B7CED"/>
    <w:pPr>
      <w:tabs>
        <w:tab w:val="left" w:pos="900"/>
      </w:tabs>
      <w:spacing w:before="120" w:after="120" w:line="120" w:lineRule="atLeas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B7CE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9B7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7CE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9B7C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7CED"/>
    <w:pPr>
      <w:widowControl w:val="0"/>
      <w:ind w:right="386"/>
    </w:pPr>
    <w:rPr>
      <w:rFonts w:cs="CordiaUPC"/>
      <w:color w:val="800080"/>
      <w:sz w:val="28"/>
    </w:rPr>
  </w:style>
  <w:style w:type="table" w:styleId="TableGrid">
    <w:name w:val="Table Grid"/>
    <w:basedOn w:val="TableNormal"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B7C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7CED"/>
    <w:rPr>
      <w:rFonts w:ascii="Times New Roman" w:eastAsia="Times New Roman" w:hAnsi="CordiaUPC" w:cs="Angsana New"/>
      <w:sz w:val="24"/>
    </w:rPr>
  </w:style>
  <w:style w:type="paragraph" w:customStyle="1" w:styleId="a">
    <w:name w:val="???????"/>
    <w:basedOn w:val="Normal"/>
    <w:rsid w:val="0037661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FB22F8"/>
    <w:pPr>
      <w:ind w:left="720"/>
      <w:contextualSpacing/>
    </w:pPr>
    <w:rPr>
      <w:rFonts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F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FB0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B0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1">
    <w:name w:val="CM1"/>
    <w:basedOn w:val="Normal"/>
    <w:next w:val="Normal"/>
    <w:uiPriority w:val="99"/>
    <w:rsid w:val="00FC14A6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FC14A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FC14A6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201E43FDA5594F8605F889FB9A000E" ma:contentTypeVersion="16" ma:contentTypeDescription="สร้างเอกสารใหม่" ma:contentTypeScope="" ma:versionID="8cacfa5bdcd5b825ff63202224f49a90">
  <xsd:schema xmlns:xsd="http://www.w3.org/2001/XMLSchema" xmlns:xs="http://www.w3.org/2001/XMLSchema" xmlns:p="http://schemas.microsoft.com/office/2006/metadata/properties" xmlns:ns2="90483254-3d53-4f76-9d55-38d63fe1097c" xmlns:ns3="50c908b1-f277-4340-90a9-4611d0b0f078" xmlns:ns4="951a5b55-c9f5-43b4-baa4-50a22ad3324f" targetNamespace="http://schemas.microsoft.com/office/2006/metadata/properties" ma:root="true" ma:fieldsID="904430ea3bd14ba78a929eb8bd29ca2d" ns2:_="" ns3:_="" ns4:_="">
    <xsd:import namespace="90483254-3d53-4f76-9d55-38d63fe1097c"/>
    <xsd:import namespace="50c908b1-f277-4340-90a9-4611d0b0f078"/>
    <xsd:import namespace="951a5b55-c9f5-43b4-baa4-50a22ad33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83254-3d53-4f76-9d55-38d63fe10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1e199c-8ccf-4647-95b5-4cdf87a35e03}" ma:internalName="TaxCatchAll" ma:showField="CatchAllData" ma:web="951a5b55-c9f5-43b4-baa4-50a22ad33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a5b55-c9f5-43b4-baa4-50a22ad33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0483254-3d53-4f76-9d55-38d63fe1097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B8A618-5444-4631-92C9-53F3ED99C9B4}"/>
</file>

<file path=customXml/itemProps2.xml><?xml version="1.0" encoding="utf-8"?>
<ds:datastoreItem xmlns:ds="http://schemas.openxmlformats.org/officeDocument/2006/customXml" ds:itemID="{C1E22875-DACF-4FFB-B8FD-38DD6E23F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4C765F-F87A-481F-B6CD-E74EDD5F2BD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0483254-3d53-4f76-9d55-38d63fe1097c"/>
  </ds:schemaRefs>
</ds:datastoreItem>
</file>

<file path=customXml/itemProps4.xml><?xml version="1.0" encoding="utf-8"?>
<ds:datastoreItem xmlns:ds="http://schemas.openxmlformats.org/officeDocument/2006/customXml" ds:itemID="{75F37E7A-6856-481A-BC03-3DD112F8DC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Krit Sangsittisawad</cp:lastModifiedBy>
  <cp:revision>168</cp:revision>
  <cp:lastPrinted>2026-05-13T09:00:00Z</cp:lastPrinted>
  <dcterms:created xsi:type="dcterms:W3CDTF">2025-11-10T10:45:00Z</dcterms:created>
  <dcterms:modified xsi:type="dcterms:W3CDTF">2026-05-14T04:14:00Z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0x010100C7201E43FDA5594F8605F889FB9A000E</vt:lpwstr>
  </property>
  <property fmtid="{D5CDD505-2E9C-101B-9397-08002B2CF9AE}" pid="3" name="MediaServiceImageTags">
    <vt:lpwstr/>
  </property>
</Properties>
</file>